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D8" w:rsidRPr="0076522A" w:rsidRDefault="006B4CF7" w:rsidP="0076522A">
      <w:pPr>
        <w:jc w:val="center"/>
        <w:rPr>
          <w:sz w:val="32"/>
          <w:szCs w:val="32"/>
        </w:rPr>
      </w:pPr>
      <w:r w:rsidRPr="0076522A">
        <w:rPr>
          <w:rFonts w:hint="eastAsia"/>
          <w:sz w:val="32"/>
          <w:szCs w:val="32"/>
        </w:rPr>
        <w:t>电子科技大学</w:t>
      </w:r>
      <w:r w:rsidR="00F265D4" w:rsidRPr="0076522A">
        <w:rPr>
          <w:rFonts w:hint="eastAsia"/>
          <w:sz w:val="32"/>
          <w:szCs w:val="32"/>
        </w:rPr>
        <w:t xml:space="preserve"> </w:t>
      </w:r>
      <w:r w:rsidR="00F265D4" w:rsidRPr="0076522A">
        <w:rPr>
          <w:rFonts w:hint="eastAsia"/>
          <w:sz w:val="32"/>
          <w:szCs w:val="32"/>
        </w:rPr>
        <w:t>“国际高水平大学联合培养项目”</w:t>
      </w:r>
    </w:p>
    <w:p w:rsidR="009240D8" w:rsidRDefault="0076522A" w:rsidP="00C17159">
      <w:pPr>
        <w:jc w:val="center"/>
      </w:pPr>
      <w:r w:rsidRPr="0076522A">
        <w:rPr>
          <w:rFonts w:hint="eastAsia"/>
          <w:sz w:val="32"/>
          <w:szCs w:val="32"/>
        </w:rPr>
        <w:t>招生简章</w:t>
      </w:r>
      <w:r w:rsidR="006B4CF7">
        <w:rPr>
          <w:rFonts w:hint="eastAsia"/>
        </w:rPr>
        <w:t xml:space="preserve">  </w:t>
      </w:r>
    </w:p>
    <w:p w:rsidR="009240D8" w:rsidRDefault="009240D8"/>
    <w:p w:rsidR="009240D8" w:rsidRDefault="006B4CF7">
      <w:r>
        <w:rPr>
          <w:rFonts w:hint="eastAsia"/>
        </w:rPr>
        <w:t>精品</w:t>
      </w:r>
      <w:r w:rsidR="00F265D4">
        <w:rPr>
          <w:rFonts w:hint="eastAsia"/>
        </w:rPr>
        <w:t>学分</w:t>
      </w:r>
      <w:r>
        <w:rPr>
          <w:rFonts w:hint="eastAsia"/>
        </w:rPr>
        <w:t>课程</w:t>
      </w:r>
    </w:p>
    <w:p w:rsidR="009240D8" w:rsidRDefault="006B4CF7">
      <w:r>
        <w:rPr>
          <w:rFonts w:hint="eastAsia"/>
        </w:rPr>
        <w:t>国际化课程</w:t>
      </w:r>
      <w:r w:rsidR="006D3E43">
        <w:rPr>
          <w:rFonts w:hint="eastAsia"/>
        </w:rPr>
        <w:t>，高性价比</w:t>
      </w:r>
    </w:p>
    <w:p w:rsidR="009240D8" w:rsidRDefault="00F61142">
      <w:r>
        <w:rPr>
          <w:rFonts w:hint="eastAsia"/>
        </w:rPr>
        <w:t>985</w:t>
      </w:r>
      <w:r w:rsidR="006D3E43">
        <w:rPr>
          <w:rFonts w:hint="eastAsia"/>
        </w:rPr>
        <w:t>、</w:t>
      </w:r>
      <w:r>
        <w:rPr>
          <w:rFonts w:hint="eastAsia"/>
        </w:rPr>
        <w:t>211</w:t>
      </w:r>
      <w:r>
        <w:rPr>
          <w:rFonts w:hint="eastAsia"/>
        </w:rPr>
        <w:t>高校</w:t>
      </w:r>
      <w:r w:rsidR="006D3E43">
        <w:rPr>
          <w:rFonts w:hint="eastAsia"/>
        </w:rPr>
        <w:t>强势专业</w:t>
      </w:r>
      <w:r w:rsidR="006B4CF7">
        <w:rPr>
          <w:rFonts w:hint="eastAsia"/>
        </w:rPr>
        <w:t>，师资雄厚</w:t>
      </w:r>
    </w:p>
    <w:p w:rsidR="002F638D" w:rsidRPr="002F638D" w:rsidRDefault="002F638D">
      <w:r>
        <w:rPr>
          <w:rFonts w:hint="eastAsia"/>
        </w:rPr>
        <w:t>出口宽，对接</w:t>
      </w:r>
      <w:r>
        <w:rPr>
          <w:rFonts w:hint="eastAsia"/>
        </w:rPr>
        <w:t>7</w:t>
      </w:r>
      <w:r>
        <w:rPr>
          <w:rFonts w:hint="eastAsia"/>
        </w:rPr>
        <w:t>个国家数十所海外名校</w:t>
      </w:r>
    </w:p>
    <w:p w:rsidR="009240D8" w:rsidRDefault="006B4CF7">
      <w:r>
        <w:rPr>
          <w:rFonts w:hint="eastAsia"/>
        </w:rPr>
        <w:t>毕业后获教育部认证的海外大学本科学历学位</w:t>
      </w:r>
    </w:p>
    <w:p w:rsidR="006B4CF7" w:rsidRDefault="006B4CF7"/>
    <w:p w:rsidR="009240D8" w:rsidRDefault="006B4CF7">
      <w:pPr>
        <w:numPr>
          <w:ilvl w:val="0"/>
          <w:numId w:val="1"/>
        </w:numPr>
      </w:pPr>
      <w:r>
        <w:rPr>
          <w:rFonts w:hint="eastAsia"/>
          <w:b/>
          <w:bCs/>
        </w:rPr>
        <w:t>项目背景</w:t>
      </w:r>
    </w:p>
    <w:p w:rsidR="009240D8" w:rsidRDefault="006B4CF7" w:rsidP="00C17159">
      <w:pPr>
        <w:ind w:firstLineChars="200" w:firstLine="420"/>
      </w:pPr>
      <w:r>
        <w:rPr>
          <w:rFonts w:hint="eastAsia"/>
        </w:rPr>
        <w:t>按照《国家中长期教育改革和发展规划纲要（</w:t>
      </w:r>
      <w:r>
        <w:rPr>
          <w:rFonts w:hint="eastAsia"/>
        </w:rPr>
        <w:t>2010-2020</w:t>
      </w:r>
      <w:r>
        <w:rPr>
          <w:rFonts w:hint="eastAsia"/>
        </w:rPr>
        <w:t>）》、《关于做好新时期教育对外开放工作的若干意见》精神，国家留学基金管理委员会</w:t>
      </w:r>
      <w:proofErr w:type="gramStart"/>
      <w:r w:rsidR="008E246B">
        <w:rPr>
          <w:rFonts w:hint="eastAsia"/>
        </w:rPr>
        <w:t>下属东方</w:t>
      </w:r>
      <w:proofErr w:type="gramEnd"/>
      <w:r w:rsidR="008E246B">
        <w:rPr>
          <w:rFonts w:hint="eastAsia"/>
        </w:rPr>
        <w:t>国际教育交流中心</w:t>
      </w:r>
      <w:r>
        <w:rPr>
          <w:rFonts w:hint="eastAsia"/>
        </w:rPr>
        <w:t>联合国内外高校，共同开发了</w:t>
      </w:r>
      <w:r w:rsidR="00F265D4">
        <w:rPr>
          <w:rFonts w:hint="eastAsia"/>
        </w:rPr>
        <w:t>国际高水平大学联合培养项目</w:t>
      </w:r>
      <w:r>
        <w:rPr>
          <w:rFonts w:hint="eastAsia"/>
        </w:rPr>
        <w:t>。该项目旨在</w:t>
      </w:r>
      <w:r w:rsidR="00F265D4">
        <w:rPr>
          <w:rFonts w:hint="eastAsia"/>
        </w:rPr>
        <w:t>打造一套符合国际标准和国际化理念的课程体系，锻造一支能够胜任国际化课程教学的一流师资队伍，进而提升专业建设水平，为“双一流”高校建设奠定基础，同时</w:t>
      </w:r>
      <w:r>
        <w:rPr>
          <w:rFonts w:hint="eastAsia"/>
        </w:rPr>
        <w:t>培养一批具有国际视野、通晓国际规则、能够参与国际事务和国际竞争的国际化人才</w:t>
      </w:r>
      <w:r w:rsidR="00F265D4">
        <w:rPr>
          <w:rFonts w:hint="eastAsia"/>
        </w:rPr>
        <w:t>。</w:t>
      </w:r>
      <w:r w:rsidR="00F265D4">
        <w:t xml:space="preserve"> </w:t>
      </w:r>
    </w:p>
    <w:p w:rsidR="009240D8" w:rsidRDefault="009240D8"/>
    <w:p w:rsidR="009240D8" w:rsidRDefault="006B4CF7" w:rsidP="00C17159">
      <w:pPr>
        <w:ind w:firstLineChars="200" w:firstLine="420"/>
      </w:pPr>
      <w:r>
        <w:rPr>
          <w:rFonts w:hint="eastAsia"/>
        </w:rPr>
        <w:t>电子科技大学是教育部直属、国家“</w:t>
      </w:r>
      <w:r>
        <w:rPr>
          <w:rFonts w:hint="eastAsia"/>
        </w:rPr>
        <w:t>985</w:t>
      </w:r>
      <w:r>
        <w:rPr>
          <w:rFonts w:hint="eastAsia"/>
        </w:rPr>
        <w:t>工程”“</w:t>
      </w:r>
      <w:r>
        <w:rPr>
          <w:rFonts w:hint="eastAsia"/>
        </w:rPr>
        <w:t>211</w:t>
      </w:r>
      <w:r>
        <w:rPr>
          <w:rFonts w:hint="eastAsia"/>
        </w:rPr>
        <w:t>工程”重点建设大学，坐落于有“天府之国”之称的西部经济、文化、交通中心——四川省成都市。</w:t>
      </w:r>
    </w:p>
    <w:p w:rsidR="009240D8" w:rsidRDefault="006B4CF7" w:rsidP="00C17159">
      <w:pPr>
        <w:ind w:firstLineChars="200" w:firstLine="420"/>
      </w:pPr>
      <w:r>
        <w:rPr>
          <w:rFonts w:hint="eastAsia"/>
        </w:rPr>
        <w:t>学校以培养“基础知识厚、专业能力强、综合素质高、具有国际视野和社会责任感的拔尖创新人才”为根本任务，同时，大力开展中外合作办学和卓越工程师计划，着力培养世界信息产业和工程界优秀人才，以及卓越的高层次工程技术和管理人才。</w:t>
      </w:r>
    </w:p>
    <w:p w:rsidR="009240D8" w:rsidRDefault="006B4CF7" w:rsidP="00C17159">
      <w:pPr>
        <w:ind w:firstLineChars="200" w:firstLine="420"/>
      </w:pPr>
      <w:r>
        <w:rPr>
          <w:rFonts w:hint="eastAsia"/>
        </w:rPr>
        <w:t>电子科技大学出国留学预备教育中心是电子科技大学所设立的专门从事出国留学预备教育、各类语言培训的机构，中心依托学校的学科和办学特色，拓展出国留学预备项目和校际间的交流合作，使更多的学子走出国门，以扩大学校的国际知名度和影响力，推进学校的办学国际化进程。出国留学预备教育中心拥有一大批教学经验丰富的教师，并已形成一套完整、科学和富有特色的课程体系，有严格的教学管理制度和经验丰富的管理队伍，教学条件有充分保证。学生可直接享受电子科技大学雄厚的教学资源、专业师资队伍授课，享受录取快速通道，更晚的申请截止时间。</w:t>
      </w:r>
    </w:p>
    <w:p w:rsidR="009240D8" w:rsidRDefault="009240D8">
      <w:pPr>
        <w:rPr>
          <w:b/>
          <w:bCs/>
        </w:rPr>
      </w:pPr>
    </w:p>
    <w:p w:rsidR="009240D8" w:rsidRDefault="005E6622">
      <w:pPr>
        <w:rPr>
          <w:b/>
          <w:bCs/>
        </w:rPr>
      </w:pPr>
      <w:r>
        <w:rPr>
          <w:rFonts w:hint="eastAsia"/>
          <w:b/>
          <w:bCs/>
        </w:rPr>
        <w:t>二</w:t>
      </w:r>
      <w:r w:rsidR="006B4CF7">
        <w:rPr>
          <w:rFonts w:hint="eastAsia"/>
          <w:b/>
          <w:bCs/>
        </w:rPr>
        <w:t>、项目简介</w:t>
      </w:r>
    </w:p>
    <w:p w:rsidR="009240D8" w:rsidRDefault="009240D8"/>
    <w:p w:rsidR="009240D8" w:rsidRDefault="006B4CF7" w:rsidP="00C92496">
      <w:pPr>
        <w:ind w:firstLineChars="200" w:firstLine="420"/>
      </w:pPr>
      <w:r>
        <w:rPr>
          <w:rFonts w:hint="eastAsia"/>
        </w:rPr>
        <w:t>项目依托电子科技大学的优良教学资源和一流师资，通过引进和运用优质国际资源深化本科教学改革，按照国际先进的教育质量标准，构建国际课程互认体系，实施创新型人才培训。</w:t>
      </w:r>
    </w:p>
    <w:p w:rsidR="009240D8" w:rsidRDefault="006B4CF7" w:rsidP="00C92496">
      <w:pPr>
        <w:ind w:firstLineChars="200" w:firstLine="420"/>
      </w:pPr>
      <w:r>
        <w:rPr>
          <w:rFonts w:hint="eastAsia"/>
        </w:rPr>
        <w:t>项目学生培养模式为</w:t>
      </w:r>
      <w:r>
        <w:rPr>
          <w:rFonts w:hint="eastAsia"/>
        </w:rPr>
        <w:t>2+X</w:t>
      </w:r>
      <w:r w:rsidR="00C92496">
        <w:rPr>
          <w:rFonts w:hint="eastAsia"/>
        </w:rPr>
        <w:t>，实施计划外招生</w:t>
      </w:r>
      <w:r>
        <w:rPr>
          <w:rFonts w:hint="eastAsia"/>
        </w:rPr>
        <w:t>。学生在电子科技大学学习两年，学习外语课程和基础专业课程。赴境外合作高校学习</w:t>
      </w:r>
      <w:r>
        <w:rPr>
          <w:rFonts w:hint="eastAsia"/>
        </w:rPr>
        <w:t>2</w:t>
      </w:r>
      <w:r>
        <w:rPr>
          <w:rFonts w:hint="eastAsia"/>
        </w:rPr>
        <w:t>年至</w:t>
      </w:r>
      <w:r>
        <w:rPr>
          <w:rFonts w:hint="eastAsia"/>
        </w:rPr>
        <w:t>4</w:t>
      </w:r>
      <w:r>
        <w:rPr>
          <w:rFonts w:hint="eastAsia"/>
        </w:rPr>
        <w:t>年专业课程，完成学分获得国外高校颁发的学士或硕士学位。中国学生获得项目认证后赴国外院校取得的学历可向中国教育部留学服务中心申请境外学历认证。</w:t>
      </w:r>
    </w:p>
    <w:p w:rsidR="009240D8" w:rsidRDefault="006B4CF7" w:rsidP="00C92496">
      <w:pPr>
        <w:ind w:firstLineChars="200" w:firstLine="420"/>
      </w:pPr>
      <w:r>
        <w:rPr>
          <w:rFonts w:hint="eastAsia"/>
        </w:rPr>
        <w:t>项目课程采用基础课程、专业课程结合的课程架构，注重专业理论和多种能力的培养，确保学生在国内国外两个学习阶段的合理衔接，为学生出国深造成功提供课程保障。课程体系符合国际先进教育理念和通行的设置方法。</w:t>
      </w:r>
    </w:p>
    <w:p w:rsidR="009240D8" w:rsidRDefault="006B4CF7" w:rsidP="00C92496">
      <w:pPr>
        <w:ind w:firstLineChars="200" w:firstLine="420"/>
      </w:pPr>
      <w:r>
        <w:rPr>
          <w:rFonts w:hint="eastAsia"/>
        </w:rPr>
        <w:lastRenderedPageBreak/>
        <w:t>项目出国留学服务由国家留学基金管理委员会东方国际教育交流中心负责。该中心是国家留学基金管理委员会唯一全资机构，提供自费出国留学服务</w:t>
      </w:r>
      <w:r w:rsidR="008E246B">
        <w:rPr>
          <w:rFonts w:hint="eastAsia"/>
        </w:rPr>
        <w:t>。</w:t>
      </w:r>
    </w:p>
    <w:p w:rsidR="009240D8" w:rsidRDefault="005E6622">
      <w:pPr>
        <w:rPr>
          <w:b/>
          <w:bCs/>
        </w:rPr>
      </w:pPr>
      <w:r>
        <w:rPr>
          <w:rFonts w:hint="eastAsia"/>
          <w:b/>
          <w:bCs/>
        </w:rPr>
        <w:t>三</w:t>
      </w:r>
      <w:r w:rsidR="006B4CF7">
        <w:rPr>
          <w:rFonts w:hint="eastAsia"/>
          <w:b/>
          <w:bCs/>
        </w:rPr>
        <w:t>、时间安排：</w:t>
      </w:r>
    </w:p>
    <w:p w:rsidR="009240D8" w:rsidRDefault="006B4CF7">
      <w:r>
        <w:rPr>
          <w:rFonts w:hint="eastAsia"/>
        </w:rPr>
        <w:t>第一阶段：在电子科技大学就读</w:t>
      </w:r>
      <w:r w:rsidR="007F551A">
        <w:rPr>
          <w:rFonts w:hint="eastAsia"/>
        </w:rPr>
        <w:t>语言课程</w:t>
      </w:r>
      <w:r>
        <w:rPr>
          <w:rFonts w:hint="eastAsia"/>
        </w:rPr>
        <w:t>+</w:t>
      </w:r>
      <w:r>
        <w:rPr>
          <w:rFonts w:hint="eastAsia"/>
        </w:rPr>
        <w:t>海外大学大</w:t>
      </w:r>
      <w:proofErr w:type="gramStart"/>
      <w:r>
        <w:rPr>
          <w:rFonts w:hint="eastAsia"/>
        </w:rPr>
        <w:t>一</w:t>
      </w:r>
      <w:proofErr w:type="gramEnd"/>
      <w:r>
        <w:rPr>
          <w:rFonts w:hint="eastAsia"/>
        </w:rPr>
        <w:t>专业课（中、外教授课）</w:t>
      </w:r>
    </w:p>
    <w:p w:rsidR="009240D8" w:rsidRDefault="006B4CF7">
      <w:r>
        <w:rPr>
          <w:rFonts w:hint="eastAsia"/>
        </w:rPr>
        <w:t>第二阶段：在电子科技大学就读海外大学大二专业课（中、外教授课）</w:t>
      </w:r>
    </w:p>
    <w:p w:rsidR="009240D8" w:rsidRDefault="006B4CF7">
      <w:r>
        <w:rPr>
          <w:rFonts w:hint="eastAsia"/>
        </w:rPr>
        <w:t>第三阶段：转学至海外合作协议大学攻读大三专业课</w:t>
      </w:r>
    </w:p>
    <w:p w:rsidR="009240D8" w:rsidRDefault="006B4CF7">
      <w:r>
        <w:rPr>
          <w:rFonts w:hint="eastAsia"/>
        </w:rPr>
        <w:t>第四阶段：海外合作协议大学攻读大四专业课，毕业后获得海外大学本科学士学位。</w:t>
      </w:r>
    </w:p>
    <w:p w:rsidR="009240D8" w:rsidRDefault="009240D8"/>
    <w:p w:rsidR="009240D8" w:rsidRDefault="005E6622">
      <w:pPr>
        <w:rPr>
          <w:b/>
          <w:bCs/>
        </w:rPr>
      </w:pPr>
      <w:r>
        <w:rPr>
          <w:rFonts w:hint="eastAsia"/>
          <w:b/>
          <w:bCs/>
        </w:rPr>
        <w:t>四</w:t>
      </w:r>
      <w:r w:rsidR="006B4CF7">
        <w:rPr>
          <w:rFonts w:hint="eastAsia"/>
          <w:b/>
          <w:bCs/>
        </w:rPr>
        <w:t>、专业介绍</w:t>
      </w:r>
    </w:p>
    <w:p w:rsidR="009240D8" w:rsidRDefault="006B4CF7">
      <w:pPr>
        <w:rPr>
          <w:b/>
          <w:sz w:val="28"/>
          <w:szCs w:val="28"/>
        </w:rPr>
      </w:pPr>
      <w:r>
        <w:rPr>
          <w:rFonts w:hint="eastAsia"/>
          <w:b/>
          <w:sz w:val="28"/>
          <w:szCs w:val="28"/>
        </w:rPr>
        <w:t>通信工程</w:t>
      </w:r>
    </w:p>
    <w:p w:rsidR="009240D8" w:rsidRDefault="009240D8"/>
    <w:p w:rsidR="009240D8" w:rsidRDefault="006B4CF7" w:rsidP="00183007">
      <w:pPr>
        <w:ind w:left="1050" w:hangingChars="500" w:hanging="1050"/>
        <w:rPr>
          <w:rFonts w:ascii="宋体" w:eastAsia="宋体" w:hAnsi="宋体"/>
          <w:bCs/>
          <w:szCs w:val="21"/>
        </w:rPr>
      </w:pPr>
      <w:r>
        <w:rPr>
          <w:rFonts w:ascii="宋体" w:eastAsia="宋体" w:hAnsi="宋体" w:hint="eastAsia"/>
          <w:bCs/>
          <w:szCs w:val="21"/>
        </w:rPr>
        <w:t>培养目标：旨在培养掌握扎实的通信、网络、信息技术的理论基础，具备突出的信息与通信工程专业能力和工程素养，具有持续学习能力、国际视野和社会责任感的信息与通信领域的创新型人才。</w:t>
      </w:r>
    </w:p>
    <w:p w:rsidR="009240D8" w:rsidRDefault="006B4CF7" w:rsidP="00183007">
      <w:pPr>
        <w:ind w:left="1050" w:hangingChars="500" w:hanging="1050"/>
        <w:rPr>
          <w:rFonts w:ascii="宋体" w:eastAsia="宋体" w:hAnsi="宋体"/>
          <w:bCs/>
          <w:szCs w:val="21"/>
        </w:rPr>
      </w:pPr>
      <w:r>
        <w:rPr>
          <w:rFonts w:ascii="宋体" w:eastAsia="宋体" w:hAnsi="宋体" w:hint="eastAsia"/>
          <w:bCs/>
          <w:szCs w:val="21"/>
        </w:rPr>
        <w:t>职业方向：毕业生可以继续在国外高校深造，或在全球研究机构、跨国公司、国际组织和政府部门等从事信号的获取、传输、处理和应用工作，担任通信系统和网络、模拟及数字集成电路、微波及电磁技术等方面适当的科学研究、技术开发、工程应用与管理工作。</w:t>
      </w:r>
    </w:p>
    <w:p w:rsidR="009240D8" w:rsidRDefault="006B4CF7" w:rsidP="00183007">
      <w:pPr>
        <w:ind w:left="1050" w:hangingChars="500" w:hanging="1050"/>
        <w:rPr>
          <w:rFonts w:ascii="宋体" w:eastAsia="宋体" w:hAnsi="宋体"/>
          <w:bCs/>
          <w:szCs w:val="21"/>
        </w:rPr>
      </w:pPr>
      <w:r>
        <w:rPr>
          <w:rFonts w:ascii="宋体" w:eastAsia="宋体" w:hAnsi="宋体" w:hint="eastAsia"/>
          <w:bCs/>
          <w:szCs w:val="21"/>
        </w:rPr>
        <w:t>专业优势：</w:t>
      </w:r>
      <w:r w:rsidR="007F551A">
        <w:rPr>
          <w:rFonts w:ascii="宋体" w:eastAsia="宋体" w:hAnsi="宋体" w:hint="eastAsia"/>
          <w:bCs/>
          <w:szCs w:val="21"/>
        </w:rPr>
        <w:t>通信工程</w:t>
      </w:r>
      <w:r>
        <w:rPr>
          <w:rFonts w:ascii="宋体" w:eastAsia="宋体" w:hAnsi="宋体" w:hint="eastAsia"/>
          <w:bCs/>
          <w:szCs w:val="21"/>
        </w:rPr>
        <w:t>是国内首批获博士学位授予权，首批设立博士后流动站的学科，也是首批“211工程”和“985工程”重点建设学科，2007年被评为一级学科国家重点学科，在</w:t>
      </w:r>
      <w:r w:rsidRPr="00AE7C11">
        <w:rPr>
          <w:rFonts w:ascii="宋体" w:eastAsia="宋体" w:hAnsi="宋体" w:hint="eastAsia"/>
          <w:bCs/>
          <w:szCs w:val="21"/>
        </w:rPr>
        <w:t>通信</w:t>
      </w:r>
      <w:r w:rsidRPr="007A3187">
        <w:rPr>
          <w:rFonts w:ascii="宋体" w:eastAsia="宋体" w:hAnsi="宋体" w:hint="eastAsia"/>
          <w:bCs/>
          <w:szCs w:val="21"/>
        </w:rPr>
        <w:t>、</w:t>
      </w:r>
      <w:r w:rsidR="006D2B9C" w:rsidRPr="007A3187">
        <w:rPr>
          <w:rFonts w:ascii="宋体" w:eastAsia="宋体" w:hAnsi="宋体" w:hint="eastAsia"/>
          <w:bCs/>
          <w:szCs w:val="21"/>
        </w:rPr>
        <w:t>互联网、人工智能、物联网</w:t>
      </w:r>
      <w:r>
        <w:rPr>
          <w:rFonts w:ascii="宋体" w:eastAsia="宋体" w:hAnsi="宋体" w:hint="eastAsia"/>
          <w:bCs/>
          <w:szCs w:val="21"/>
        </w:rPr>
        <w:t>等方面具有综合优势，并曾在2012年国务院学科评估名列第二，为国家级特色专业建设点，四川省的特色专业。现有工程</w:t>
      </w:r>
      <w:proofErr w:type="gramStart"/>
      <w:r>
        <w:rPr>
          <w:rFonts w:ascii="宋体" w:eastAsia="宋体" w:hAnsi="宋体" w:hint="eastAsia"/>
          <w:bCs/>
          <w:szCs w:val="21"/>
        </w:rPr>
        <w:t>院</w:t>
      </w:r>
      <w:proofErr w:type="gramEnd"/>
      <w:r>
        <w:rPr>
          <w:rFonts w:ascii="宋体" w:eastAsia="宋体" w:hAnsi="宋体" w:hint="eastAsia"/>
          <w:bCs/>
          <w:szCs w:val="21"/>
        </w:rPr>
        <w:t>院士1名、千人计划入选者6名、长江学者2名、国家教学名师1名，教育部科技</w:t>
      </w:r>
      <w:proofErr w:type="gramStart"/>
      <w:r>
        <w:rPr>
          <w:rFonts w:ascii="宋体" w:eastAsia="宋体" w:hAnsi="宋体" w:hint="eastAsia"/>
          <w:bCs/>
          <w:szCs w:val="21"/>
        </w:rPr>
        <w:t>委</w:t>
      </w:r>
      <w:proofErr w:type="gramEnd"/>
      <w:r>
        <w:rPr>
          <w:rFonts w:ascii="宋体" w:eastAsia="宋体" w:hAnsi="宋体" w:hint="eastAsia"/>
          <w:bCs/>
          <w:szCs w:val="21"/>
        </w:rPr>
        <w:t>委员2名、国务院学科评议组成员1名，教育部新世纪优秀人才18名，已形成在国内外具有较大影响的高水平学术研究团队。目前学院在读全日制本科生2000余名，研究生1000余名。</w:t>
      </w:r>
    </w:p>
    <w:p w:rsidR="009240D8" w:rsidRDefault="006B4CF7">
      <w:pPr>
        <w:rPr>
          <w:rFonts w:ascii="宋体" w:eastAsia="宋体" w:hAnsi="宋体"/>
          <w:bCs/>
          <w:szCs w:val="21"/>
        </w:rPr>
      </w:pPr>
      <w:r>
        <w:rPr>
          <w:rFonts w:ascii="宋体" w:eastAsia="宋体" w:hAnsi="宋体" w:hint="eastAsia"/>
          <w:bCs/>
          <w:szCs w:val="21"/>
        </w:rPr>
        <w:t>咨询老师：贾老师   028-83208096   13228212689</w:t>
      </w:r>
    </w:p>
    <w:p w:rsidR="009240D8" w:rsidRDefault="006B4CF7" w:rsidP="00183007">
      <w:pPr>
        <w:ind w:firstLineChars="500" w:firstLine="1050"/>
        <w:rPr>
          <w:rFonts w:ascii="宋体" w:eastAsia="宋体" w:hAnsi="宋体"/>
          <w:bCs/>
          <w:szCs w:val="21"/>
        </w:rPr>
      </w:pPr>
      <w:r>
        <w:rPr>
          <w:rFonts w:ascii="宋体" w:eastAsia="宋体" w:hAnsi="宋体" w:hint="eastAsia"/>
          <w:bCs/>
          <w:szCs w:val="21"/>
        </w:rPr>
        <w:t>余老师   028-83208102   13550070060</w:t>
      </w:r>
    </w:p>
    <w:p w:rsidR="009240D8" w:rsidRDefault="006B4CF7" w:rsidP="00183007">
      <w:pPr>
        <w:ind w:firstLineChars="500" w:firstLine="1050"/>
        <w:rPr>
          <w:bCs/>
        </w:rPr>
      </w:pPr>
      <w:r>
        <w:rPr>
          <w:rFonts w:ascii="宋体" w:eastAsia="宋体" w:hAnsi="宋体" w:hint="eastAsia"/>
          <w:bCs/>
          <w:szCs w:val="21"/>
        </w:rPr>
        <w:t>严老师   028-83204389   13547805895</w:t>
      </w:r>
    </w:p>
    <w:p w:rsidR="009240D8" w:rsidRDefault="006B4CF7">
      <w:pPr>
        <w:rPr>
          <w:b/>
          <w:sz w:val="28"/>
          <w:szCs w:val="28"/>
        </w:rPr>
      </w:pPr>
      <w:r>
        <w:rPr>
          <w:rFonts w:hint="eastAsia"/>
          <w:b/>
          <w:sz w:val="28"/>
          <w:szCs w:val="28"/>
        </w:rPr>
        <w:t>计算机科学与技术</w:t>
      </w:r>
    </w:p>
    <w:p w:rsidR="009240D8" w:rsidRDefault="009240D8"/>
    <w:p w:rsidR="009240D8" w:rsidRDefault="006B4CF7" w:rsidP="00963A06">
      <w:pPr>
        <w:ind w:left="1050" w:hangingChars="500" w:hanging="1050"/>
        <w:rPr>
          <w:bCs/>
        </w:rPr>
      </w:pPr>
      <w:r>
        <w:rPr>
          <w:rFonts w:hint="eastAsia"/>
          <w:bCs/>
        </w:rPr>
        <w:t>培养目标：旨在培养德、智、体、美全面发展，知识结构合理、基础扎实、具有良好人文素质、创新精神、科学素养和国际竞争力、适应适应时代发展需要、具有扎实计算机知识和能力的国际化人才。</w:t>
      </w:r>
    </w:p>
    <w:p w:rsidR="009240D8" w:rsidRDefault="006B4CF7" w:rsidP="00963A06">
      <w:pPr>
        <w:ind w:left="1050" w:hangingChars="500" w:hanging="1050"/>
        <w:rPr>
          <w:bCs/>
        </w:rPr>
      </w:pPr>
      <w:r>
        <w:rPr>
          <w:rFonts w:hint="eastAsia"/>
          <w:bCs/>
        </w:rPr>
        <w:t>职业方向：毕业生可以继续在国外高校深造，或在全球研究机构、跨国公司、国际组织和政府部门等从事计算相关领域研究、开发及管理工作。</w:t>
      </w:r>
    </w:p>
    <w:p w:rsidR="009240D8" w:rsidRDefault="006B4CF7" w:rsidP="00963A06">
      <w:pPr>
        <w:ind w:left="1050" w:hangingChars="500" w:hanging="1050"/>
        <w:rPr>
          <w:bCs/>
        </w:rPr>
      </w:pPr>
      <w:r>
        <w:rPr>
          <w:rFonts w:hint="eastAsia"/>
          <w:bCs/>
        </w:rPr>
        <w:t>专业优势：计算机专业创建于</w:t>
      </w:r>
      <w:r>
        <w:rPr>
          <w:rFonts w:hint="eastAsia"/>
          <w:bCs/>
        </w:rPr>
        <w:t>1956</w:t>
      </w:r>
      <w:r>
        <w:rPr>
          <w:rFonts w:hint="eastAsia"/>
          <w:bCs/>
        </w:rPr>
        <w:t>年，是我国首批建立计算机专业的高校之一。</w:t>
      </w:r>
      <w:r>
        <w:rPr>
          <w:rFonts w:hint="eastAsia"/>
          <w:bCs/>
        </w:rPr>
        <w:t>2012</w:t>
      </w:r>
      <w:r>
        <w:rPr>
          <w:rFonts w:hint="eastAsia"/>
          <w:bCs/>
        </w:rPr>
        <w:t>年国务院学科评估名列第</w:t>
      </w:r>
      <w:r>
        <w:rPr>
          <w:rFonts w:hint="eastAsia"/>
          <w:bCs/>
        </w:rPr>
        <w:t>12</w:t>
      </w:r>
      <w:r>
        <w:rPr>
          <w:rFonts w:hint="eastAsia"/>
          <w:bCs/>
        </w:rPr>
        <w:t>，</w:t>
      </w:r>
      <w:r>
        <w:rPr>
          <w:rFonts w:hint="eastAsia"/>
          <w:bCs/>
        </w:rPr>
        <w:t>2017</w:t>
      </w:r>
      <w:r>
        <w:rPr>
          <w:rFonts w:hint="eastAsia"/>
          <w:bCs/>
        </w:rPr>
        <w:t>年美国</w:t>
      </w:r>
      <w:r>
        <w:rPr>
          <w:rFonts w:hint="eastAsia"/>
          <w:bCs/>
        </w:rPr>
        <w:t>US NEWS</w:t>
      </w:r>
      <w:r>
        <w:rPr>
          <w:rFonts w:hint="eastAsia"/>
          <w:bCs/>
        </w:rPr>
        <w:t>全球工科学科排名</w:t>
      </w:r>
      <w:r>
        <w:rPr>
          <w:rFonts w:hint="eastAsia"/>
          <w:bCs/>
        </w:rPr>
        <w:t>54,</w:t>
      </w:r>
      <w:r>
        <w:rPr>
          <w:rFonts w:hint="eastAsia"/>
          <w:bCs/>
        </w:rPr>
        <w:t>进入</w:t>
      </w:r>
      <w:r>
        <w:rPr>
          <w:rFonts w:hint="eastAsia"/>
          <w:bCs/>
        </w:rPr>
        <w:t>ESI</w:t>
      </w:r>
      <w:r>
        <w:rPr>
          <w:rFonts w:hint="eastAsia"/>
          <w:bCs/>
        </w:rPr>
        <w:t>前</w:t>
      </w:r>
      <w:r>
        <w:rPr>
          <w:rFonts w:hint="eastAsia"/>
          <w:bCs/>
        </w:rPr>
        <w:t>3.53</w:t>
      </w:r>
      <w:r>
        <w:rPr>
          <w:rFonts w:hint="eastAsia"/>
          <w:bCs/>
        </w:rPr>
        <w:t>‰。专任教师</w:t>
      </w:r>
      <w:r>
        <w:rPr>
          <w:rFonts w:hint="eastAsia"/>
          <w:bCs/>
        </w:rPr>
        <w:t>130</w:t>
      </w:r>
      <w:r>
        <w:rPr>
          <w:rFonts w:hint="eastAsia"/>
          <w:bCs/>
        </w:rPr>
        <w:t>余人，拥有一支包括中科院院士、国家“千人计划”入选者、长江学者等高水平师资队伍，其中具有博士学位达</w:t>
      </w:r>
      <w:r>
        <w:rPr>
          <w:rFonts w:hint="eastAsia"/>
          <w:bCs/>
        </w:rPr>
        <w:t>90%</w:t>
      </w:r>
      <w:r>
        <w:rPr>
          <w:rFonts w:hint="eastAsia"/>
          <w:bCs/>
        </w:rPr>
        <w:t>，一年以上海外学习和访问的</w:t>
      </w:r>
      <w:r>
        <w:rPr>
          <w:rFonts w:hint="eastAsia"/>
          <w:bCs/>
        </w:rPr>
        <w:t>80%</w:t>
      </w:r>
      <w:r>
        <w:rPr>
          <w:rFonts w:hint="eastAsia"/>
          <w:bCs/>
        </w:rPr>
        <w:t>。目前学院有全日制在校生近</w:t>
      </w:r>
      <w:r>
        <w:rPr>
          <w:rFonts w:hint="eastAsia"/>
          <w:bCs/>
        </w:rPr>
        <w:t>3000</w:t>
      </w:r>
      <w:r>
        <w:rPr>
          <w:rFonts w:hint="eastAsia"/>
          <w:bCs/>
        </w:rPr>
        <w:t>人，其中本科生近</w:t>
      </w:r>
      <w:r>
        <w:rPr>
          <w:rFonts w:hint="eastAsia"/>
          <w:bCs/>
        </w:rPr>
        <w:t>1700</w:t>
      </w:r>
      <w:r>
        <w:rPr>
          <w:rFonts w:hint="eastAsia"/>
          <w:bCs/>
        </w:rPr>
        <w:t>人，博士研究生</w:t>
      </w:r>
      <w:r>
        <w:rPr>
          <w:rFonts w:hint="eastAsia"/>
          <w:bCs/>
        </w:rPr>
        <w:t>171</w:t>
      </w:r>
      <w:r>
        <w:rPr>
          <w:rFonts w:hint="eastAsia"/>
          <w:bCs/>
        </w:rPr>
        <w:t>人，硕士研究生</w:t>
      </w:r>
      <w:r>
        <w:rPr>
          <w:rFonts w:hint="eastAsia"/>
          <w:bCs/>
        </w:rPr>
        <w:t>1117</w:t>
      </w:r>
      <w:r>
        <w:rPr>
          <w:rFonts w:hint="eastAsia"/>
          <w:bCs/>
        </w:rPr>
        <w:t>人，留学生近</w:t>
      </w:r>
      <w:r>
        <w:rPr>
          <w:rFonts w:hint="eastAsia"/>
          <w:bCs/>
        </w:rPr>
        <w:t>100</w:t>
      </w:r>
      <w:r>
        <w:rPr>
          <w:rFonts w:hint="eastAsia"/>
          <w:bCs/>
        </w:rPr>
        <w:t>人。</w:t>
      </w:r>
    </w:p>
    <w:p w:rsidR="009240D8" w:rsidRDefault="006B4CF7">
      <w:pPr>
        <w:rPr>
          <w:bCs/>
        </w:rPr>
      </w:pPr>
      <w:r>
        <w:rPr>
          <w:rFonts w:hint="eastAsia"/>
          <w:bCs/>
        </w:rPr>
        <w:lastRenderedPageBreak/>
        <w:t>咨询老师：何老师</w:t>
      </w:r>
      <w:r>
        <w:rPr>
          <w:rFonts w:hint="eastAsia"/>
          <w:bCs/>
        </w:rPr>
        <w:t xml:space="preserve">   028-83202679   13880952199</w:t>
      </w:r>
    </w:p>
    <w:p w:rsidR="009240D8" w:rsidRDefault="006B4CF7" w:rsidP="00963A06">
      <w:pPr>
        <w:ind w:firstLineChars="500" w:firstLine="1050"/>
        <w:rPr>
          <w:bCs/>
        </w:rPr>
      </w:pPr>
      <w:r>
        <w:rPr>
          <w:rFonts w:hint="eastAsia"/>
          <w:bCs/>
        </w:rPr>
        <w:t>骆老师</w:t>
      </w:r>
      <w:r>
        <w:rPr>
          <w:rFonts w:hint="eastAsia"/>
          <w:bCs/>
        </w:rPr>
        <w:t xml:space="preserve">   028-83202679   18628322533</w:t>
      </w:r>
    </w:p>
    <w:p w:rsidR="009240D8" w:rsidRDefault="006B4CF7" w:rsidP="00963A06">
      <w:pPr>
        <w:ind w:firstLineChars="500" w:firstLine="1050"/>
        <w:rPr>
          <w:bCs/>
        </w:rPr>
      </w:pPr>
      <w:r>
        <w:rPr>
          <w:rFonts w:hint="eastAsia"/>
          <w:bCs/>
        </w:rPr>
        <w:t>欧老师</w:t>
      </w:r>
      <w:r>
        <w:rPr>
          <w:rFonts w:hint="eastAsia"/>
          <w:bCs/>
        </w:rPr>
        <w:t xml:space="preserve">   028-61830511   18982119232</w:t>
      </w:r>
    </w:p>
    <w:p w:rsidR="009240D8" w:rsidRDefault="009240D8">
      <w:pPr>
        <w:rPr>
          <w:b/>
          <w:bCs/>
        </w:rPr>
      </w:pPr>
    </w:p>
    <w:p w:rsidR="009240D8" w:rsidRDefault="006B4CF7">
      <w:pPr>
        <w:rPr>
          <w:b/>
          <w:bCs/>
        </w:rPr>
      </w:pPr>
      <w:r>
        <w:rPr>
          <w:rFonts w:hint="eastAsia"/>
          <w:b/>
          <w:bCs/>
        </w:rPr>
        <w:t>金融学</w:t>
      </w:r>
    </w:p>
    <w:p w:rsidR="009240D8" w:rsidRDefault="006B4CF7" w:rsidP="00963A06">
      <w:pPr>
        <w:ind w:left="1050" w:hangingChars="500" w:hanging="1050"/>
      </w:pPr>
      <w:r>
        <w:rPr>
          <w:rFonts w:hint="eastAsia"/>
        </w:rPr>
        <w:t>专业介绍：金融是现代经济的核心，以融通货币和货币资金的经济活动为研究对象，研究个人、机构、货币当局如何获取、支出以及管理资金以及其他金融资产，研究如何在不确定条件下对稀缺资源进行</w:t>
      </w:r>
      <w:proofErr w:type="gramStart"/>
      <w:r>
        <w:rPr>
          <w:rFonts w:hint="eastAsia"/>
        </w:rPr>
        <w:t>跨时期</w:t>
      </w:r>
      <w:proofErr w:type="gramEnd"/>
      <w:r>
        <w:rPr>
          <w:rFonts w:hint="eastAsia"/>
        </w:rPr>
        <w:t>分配的学科。</w:t>
      </w:r>
    </w:p>
    <w:p w:rsidR="009240D8" w:rsidRDefault="006B4CF7" w:rsidP="00963A06">
      <w:pPr>
        <w:ind w:left="1050" w:hangingChars="500" w:hanging="1050"/>
      </w:pPr>
      <w:r>
        <w:rPr>
          <w:rFonts w:hint="eastAsia"/>
        </w:rPr>
        <w:t>培养目标：旨在培养具备良好的职业道德和</w:t>
      </w:r>
      <w:r>
        <w:rPr>
          <w:rFonts w:hint="eastAsia"/>
        </w:rPr>
        <w:t>IT</w:t>
      </w:r>
      <w:r>
        <w:rPr>
          <w:rFonts w:hint="eastAsia"/>
        </w:rPr>
        <w:t>素养，具有国际化视野和扎实的经济金融理论基础，掌握现代金融理论及其分析方法，熟悉现代金融体系的运行规律和发展动态，具备独立思考、创新意识和良好语言沟通能力，可胜任金融理论与政策的研究及金融部门实务工作的国际化专业人才。</w:t>
      </w:r>
    </w:p>
    <w:p w:rsidR="009240D8" w:rsidRDefault="006B4CF7" w:rsidP="00963A06">
      <w:pPr>
        <w:ind w:left="1050" w:hangingChars="500" w:hanging="1050"/>
      </w:pPr>
      <w:r>
        <w:rPr>
          <w:rFonts w:hint="eastAsia"/>
        </w:rPr>
        <w:t>职业方向：毕业生可以继续在国外高校深造，或在全球各类金融研究机构、跨国公司、国际组织和政府部门等从事金融相关领域研究及管理工作。</w:t>
      </w:r>
    </w:p>
    <w:p w:rsidR="009240D8" w:rsidRDefault="006B4CF7" w:rsidP="00963A06">
      <w:pPr>
        <w:ind w:left="1050" w:hangingChars="500" w:hanging="1050"/>
      </w:pPr>
      <w:r>
        <w:rPr>
          <w:rFonts w:hint="eastAsia"/>
        </w:rPr>
        <w:t>学科优势：金融学是学校“应用经济学”一级学科下设的二级学科。学院拥有一大批优秀的任课教师，为金融学精品化教育提供坚实的师资基础，并已形成了涵盖本科、硕士、博士和</w:t>
      </w:r>
      <w:r>
        <w:rPr>
          <w:rFonts w:hint="eastAsia"/>
        </w:rPr>
        <w:t>MBA</w:t>
      </w:r>
      <w:r>
        <w:rPr>
          <w:rFonts w:hint="eastAsia"/>
        </w:rPr>
        <w:t>等多种办学层次并相互支撑的金融人才培养体系。现有教师</w:t>
      </w:r>
      <w:r>
        <w:rPr>
          <w:rFonts w:hint="eastAsia"/>
        </w:rPr>
        <w:t>110</w:t>
      </w:r>
      <w:r>
        <w:rPr>
          <w:rFonts w:hint="eastAsia"/>
        </w:rPr>
        <w:t>人，其中教授</w:t>
      </w:r>
      <w:r>
        <w:rPr>
          <w:rFonts w:hint="eastAsia"/>
        </w:rPr>
        <w:t>22</w:t>
      </w:r>
      <w:r>
        <w:rPr>
          <w:rFonts w:hint="eastAsia"/>
        </w:rPr>
        <w:t>人，博士生导师</w:t>
      </w:r>
      <w:r>
        <w:rPr>
          <w:rFonts w:hint="eastAsia"/>
        </w:rPr>
        <w:t>17</w:t>
      </w:r>
      <w:r>
        <w:rPr>
          <w:rFonts w:hint="eastAsia"/>
        </w:rPr>
        <w:t>人，副教授</w:t>
      </w:r>
      <w:r>
        <w:rPr>
          <w:rFonts w:hint="eastAsia"/>
        </w:rPr>
        <w:t>71</w:t>
      </w:r>
      <w:r>
        <w:rPr>
          <w:rFonts w:hint="eastAsia"/>
        </w:rPr>
        <w:t>人，具有博士学位的教师占到了教师总数的</w:t>
      </w:r>
      <w:r>
        <w:rPr>
          <w:rFonts w:hint="eastAsia"/>
        </w:rPr>
        <w:t>83%</w:t>
      </w:r>
      <w:r>
        <w:rPr>
          <w:rFonts w:hint="eastAsia"/>
        </w:rPr>
        <w:t>，具有海外学习和访问研究背景的教师占</w:t>
      </w:r>
      <w:r>
        <w:rPr>
          <w:rFonts w:hint="eastAsia"/>
        </w:rPr>
        <w:t>74%</w:t>
      </w:r>
      <w:r>
        <w:rPr>
          <w:rFonts w:hint="eastAsia"/>
        </w:rPr>
        <w:t>，多人获得中国青年科学家奖、“长江学者”称号、国家杰出青年科学基金等。</w:t>
      </w:r>
    </w:p>
    <w:p w:rsidR="009240D8" w:rsidRDefault="006B4CF7">
      <w:r>
        <w:rPr>
          <w:rFonts w:hint="eastAsia"/>
        </w:rPr>
        <w:t>咨询老师：李老师</w:t>
      </w:r>
      <w:r>
        <w:rPr>
          <w:rFonts w:hint="eastAsia"/>
        </w:rPr>
        <w:t xml:space="preserve">   028-83200528   13980077801</w:t>
      </w:r>
    </w:p>
    <w:p w:rsidR="009240D8" w:rsidRDefault="006B4CF7" w:rsidP="00963A06">
      <w:pPr>
        <w:ind w:firstLineChars="500" w:firstLine="1050"/>
      </w:pPr>
      <w:r>
        <w:rPr>
          <w:rFonts w:hint="eastAsia"/>
        </w:rPr>
        <w:t>郑老师</w:t>
      </w:r>
      <w:r>
        <w:rPr>
          <w:rFonts w:hint="eastAsia"/>
        </w:rPr>
        <w:t xml:space="preserve">   028-83200528   13808068808</w:t>
      </w:r>
    </w:p>
    <w:p w:rsidR="009240D8" w:rsidRDefault="006B4CF7">
      <w:pPr>
        <w:rPr>
          <w:b/>
          <w:sz w:val="28"/>
          <w:szCs w:val="28"/>
        </w:rPr>
      </w:pPr>
      <w:r>
        <w:rPr>
          <w:rFonts w:hint="eastAsia"/>
          <w:b/>
          <w:sz w:val="28"/>
          <w:szCs w:val="28"/>
        </w:rPr>
        <w:t>信息管理与信息系统</w:t>
      </w:r>
    </w:p>
    <w:p w:rsidR="009240D8" w:rsidRDefault="009240D8"/>
    <w:p w:rsidR="009240D8" w:rsidRDefault="006B4CF7" w:rsidP="00963A06">
      <w:pPr>
        <w:ind w:left="1050" w:hangingChars="500" w:hanging="1050"/>
        <w:rPr>
          <w:bCs/>
        </w:rPr>
      </w:pPr>
      <w:r>
        <w:rPr>
          <w:rFonts w:hint="eastAsia"/>
          <w:bCs/>
        </w:rPr>
        <w:t>培养目标：本专业培养具备现代管理学理论基础、计算机科学技术知识及应用能力，掌握系统思想和信息系统分析与设计方法以及管理咨询等方面的国际化知识与能力，能在国内外各级管理部门、工商企业、金融机构、科研单位等部门从事信息系统分析、设计、实施以及信息资源组织、检索、评价与管理咨询的复合型国际化高级人才。</w:t>
      </w:r>
    </w:p>
    <w:p w:rsidR="009240D8" w:rsidRDefault="006B4CF7" w:rsidP="00963A06">
      <w:pPr>
        <w:ind w:left="1050" w:hangingChars="500" w:hanging="1050"/>
        <w:rPr>
          <w:bCs/>
        </w:rPr>
      </w:pPr>
      <w:r>
        <w:rPr>
          <w:rFonts w:hint="eastAsia"/>
          <w:bCs/>
        </w:rPr>
        <w:t>专业特色：培养学生从国际化信息化战略的高度进行信息系统开发与应用的意识，培养学生为企业、政府等各类机构设计、组织、实施信息化解决方案的能力和运用数据分析技术实施管理咨询的能力，实现用信息技术解决经济管理问题的目标。</w:t>
      </w:r>
    </w:p>
    <w:p w:rsidR="009240D8" w:rsidRDefault="006B4CF7" w:rsidP="00963A06">
      <w:pPr>
        <w:ind w:left="1050" w:hangingChars="500" w:hanging="1050"/>
        <w:rPr>
          <w:bCs/>
        </w:rPr>
      </w:pPr>
      <w:r>
        <w:rPr>
          <w:rFonts w:hint="eastAsia"/>
          <w:bCs/>
        </w:rPr>
        <w:t>职业方向：本专业的毕业生既可在国外高校继续深造，也可在国内外各级管理部门、工商企业、金融机构、科研单位等部门从事如下业务工作及科研工作：（</w:t>
      </w:r>
      <w:r>
        <w:rPr>
          <w:rFonts w:hint="eastAsia"/>
          <w:bCs/>
        </w:rPr>
        <w:t>1</w:t>
      </w:r>
      <w:r>
        <w:rPr>
          <w:rFonts w:hint="eastAsia"/>
          <w:bCs/>
        </w:rPr>
        <w:t>）信息系统的规划、分析、设计、开发与部署；（</w:t>
      </w:r>
      <w:r>
        <w:rPr>
          <w:rFonts w:hint="eastAsia"/>
          <w:bCs/>
        </w:rPr>
        <w:t>2</w:t>
      </w:r>
      <w:r>
        <w:rPr>
          <w:rFonts w:hint="eastAsia"/>
          <w:bCs/>
        </w:rPr>
        <w:t>）信息系统的运行管理、维护、监理、审计与项目管理；（</w:t>
      </w:r>
      <w:r>
        <w:rPr>
          <w:rFonts w:hint="eastAsia"/>
          <w:bCs/>
        </w:rPr>
        <w:t>3</w:t>
      </w:r>
      <w:r>
        <w:rPr>
          <w:rFonts w:hint="eastAsia"/>
          <w:bCs/>
        </w:rPr>
        <w:t>）信息资源开发利用与数据分析；（</w:t>
      </w:r>
      <w:r>
        <w:rPr>
          <w:rFonts w:hint="eastAsia"/>
          <w:bCs/>
        </w:rPr>
        <w:t>4</w:t>
      </w:r>
      <w:r>
        <w:rPr>
          <w:rFonts w:hint="eastAsia"/>
          <w:bCs/>
        </w:rPr>
        <w:t>）管理咨询与服务；（</w:t>
      </w:r>
      <w:r>
        <w:rPr>
          <w:rFonts w:hint="eastAsia"/>
          <w:bCs/>
        </w:rPr>
        <w:t>5</w:t>
      </w:r>
      <w:r>
        <w:rPr>
          <w:rFonts w:hint="eastAsia"/>
          <w:bCs/>
        </w:rPr>
        <w:t>）其他信息管理与信息系统相关工作。</w:t>
      </w:r>
    </w:p>
    <w:p w:rsidR="009240D8" w:rsidRDefault="006B4CF7">
      <w:pPr>
        <w:rPr>
          <w:bCs/>
        </w:rPr>
      </w:pPr>
      <w:r>
        <w:rPr>
          <w:rFonts w:hint="eastAsia"/>
          <w:bCs/>
        </w:rPr>
        <w:t>咨询老师：刘老师</w:t>
      </w:r>
      <w:r>
        <w:rPr>
          <w:rFonts w:hint="eastAsia"/>
          <w:bCs/>
        </w:rPr>
        <w:t xml:space="preserve">  028-83202542   13208199960</w:t>
      </w:r>
    </w:p>
    <w:p w:rsidR="009240D8" w:rsidRDefault="006B4CF7" w:rsidP="00963A06">
      <w:pPr>
        <w:ind w:firstLineChars="500" w:firstLine="1050"/>
        <w:rPr>
          <w:bCs/>
        </w:rPr>
      </w:pPr>
      <w:r>
        <w:rPr>
          <w:rFonts w:hint="eastAsia"/>
          <w:bCs/>
        </w:rPr>
        <w:t>王老师</w:t>
      </w:r>
      <w:r>
        <w:rPr>
          <w:rFonts w:hint="eastAsia"/>
          <w:bCs/>
        </w:rPr>
        <w:t xml:space="preserve">   028-83202542   13980656633</w:t>
      </w:r>
    </w:p>
    <w:p w:rsidR="009240D8" w:rsidRDefault="006B4CF7" w:rsidP="00963A06">
      <w:pPr>
        <w:ind w:firstLineChars="500" w:firstLine="1050"/>
        <w:rPr>
          <w:bCs/>
        </w:rPr>
      </w:pPr>
      <w:r>
        <w:rPr>
          <w:rFonts w:hint="eastAsia"/>
          <w:bCs/>
        </w:rPr>
        <w:t>张老师</w:t>
      </w:r>
      <w:r>
        <w:rPr>
          <w:rFonts w:hint="eastAsia"/>
          <w:bCs/>
        </w:rPr>
        <w:t xml:space="preserve">   028-61830053   13699490518</w:t>
      </w:r>
    </w:p>
    <w:p w:rsidR="00B430AF" w:rsidRDefault="00B430AF" w:rsidP="001B26A3">
      <w:pPr>
        <w:rPr>
          <w:b/>
          <w:bCs/>
        </w:rPr>
      </w:pPr>
    </w:p>
    <w:p w:rsidR="009240D8" w:rsidRDefault="006B4CF7">
      <w:pPr>
        <w:numPr>
          <w:ilvl w:val="0"/>
          <w:numId w:val="2"/>
        </w:numPr>
        <w:rPr>
          <w:b/>
          <w:bCs/>
        </w:rPr>
      </w:pPr>
      <w:r>
        <w:rPr>
          <w:rFonts w:hint="eastAsia"/>
          <w:b/>
          <w:bCs/>
        </w:rPr>
        <w:t>招生</w:t>
      </w:r>
      <w:r w:rsidR="00102840">
        <w:rPr>
          <w:rFonts w:hint="eastAsia"/>
          <w:b/>
          <w:bCs/>
        </w:rPr>
        <w:t>报名</w:t>
      </w:r>
    </w:p>
    <w:p w:rsidR="00102840" w:rsidRDefault="00102840"/>
    <w:p w:rsidR="00102840" w:rsidRDefault="00102840" w:rsidP="00102840">
      <w:pPr>
        <w:spacing w:line="360" w:lineRule="auto"/>
        <w:ind w:firstLineChars="200" w:firstLine="420"/>
      </w:pPr>
      <w:r>
        <w:rPr>
          <w:rFonts w:hint="eastAsia"/>
        </w:rPr>
        <w:lastRenderedPageBreak/>
        <w:t>（</w:t>
      </w:r>
      <w:r w:rsidR="00B430AF">
        <w:rPr>
          <w:rFonts w:hint="eastAsia"/>
        </w:rPr>
        <w:t>一</w:t>
      </w:r>
      <w:r>
        <w:rPr>
          <w:rFonts w:hint="eastAsia"/>
        </w:rPr>
        <w:t>）、</w:t>
      </w:r>
      <w:r w:rsidRPr="00727E2E">
        <w:rPr>
          <w:rFonts w:hint="eastAsia"/>
        </w:rPr>
        <w:t>选拔程序</w:t>
      </w:r>
      <w:r w:rsidRPr="00727E2E">
        <w:rPr>
          <w:rFonts w:hint="eastAsia"/>
        </w:rPr>
        <w:t xml:space="preserve">   </w:t>
      </w:r>
    </w:p>
    <w:p w:rsidR="00102840" w:rsidRDefault="00102840" w:rsidP="00102840">
      <w:pPr>
        <w:spacing w:line="360" w:lineRule="auto"/>
        <w:ind w:firstLineChars="200" w:firstLine="420"/>
      </w:pPr>
      <w:r w:rsidRPr="00727E2E">
        <w:rPr>
          <w:rFonts w:hint="eastAsia"/>
        </w:rPr>
        <w:t xml:space="preserve"> 1</w:t>
      </w:r>
      <w:r w:rsidRPr="00727E2E">
        <w:rPr>
          <w:rFonts w:hint="eastAsia"/>
        </w:rPr>
        <w:t>、审核：学校组织专家组对考生的申请材料进行初审，通过电话、短信</w:t>
      </w:r>
      <w:r>
        <w:rPr>
          <w:rFonts w:hint="eastAsia"/>
        </w:rPr>
        <w:t>通知合格人员</w:t>
      </w:r>
      <w:r w:rsidRPr="00727E2E">
        <w:rPr>
          <w:rFonts w:hint="eastAsia"/>
        </w:rPr>
        <w:t>参加复试。</w:t>
      </w:r>
      <w:r w:rsidRPr="00727E2E">
        <w:rPr>
          <w:rFonts w:hint="eastAsia"/>
        </w:rPr>
        <w:t xml:space="preserve">    </w:t>
      </w:r>
    </w:p>
    <w:p w:rsidR="00102840" w:rsidRDefault="00102840" w:rsidP="00102840">
      <w:pPr>
        <w:spacing w:line="360" w:lineRule="auto"/>
        <w:ind w:firstLineChars="200" w:firstLine="420"/>
      </w:pPr>
      <w:r w:rsidRPr="00727E2E">
        <w:rPr>
          <w:rFonts w:hint="eastAsia"/>
        </w:rPr>
        <w:t>2</w:t>
      </w:r>
      <w:r w:rsidRPr="00727E2E">
        <w:rPr>
          <w:rFonts w:hint="eastAsia"/>
        </w:rPr>
        <w:t>、</w:t>
      </w:r>
      <w:r>
        <w:rPr>
          <w:rFonts w:hint="eastAsia"/>
        </w:rPr>
        <w:t>选拔</w:t>
      </w:r>
      <w:r w:rsidRPr="00727E2E">
        <w:rPr>
          <w:rFonts w:hint="eastAsia"/>
        </w:rPr>
        <w:t>测试：通过材料审核资格的考生，按规定参加我校自行组织的</w:t>
      </w:r>
      <w:r>
        <w:rPr>
          <w:rFonts w:hint="eastAsia"/>
        </w:rPr>
        <w:t>选拔</w:t>
      </w:r>
      <w:r w:rsidRPr="00727E2E">
        <w:rPr>
          <w:rFonts w:hint="eastAsia"/>
        </w:rPr>
        <w:t>测试</w:t>
      </w:r>
    </w:p>
    <w:p w:rsidR="00102840" w:rsidRDefault="00102840" w:rsidP="00102840">
      <w:pPr>
        <w:spacing w:line="360" w:lineRule="auto"/>
        <w:ind w:firstLineChars="350" w:firstLine="735"/>
      </w:pPr>
      <w:r>
        <w:rPr>
          <w:rFonts w:hint="eastAsia"/>
        </w:rPr>
        <w:t>（</w:t>
      </w:r>
      <w:r>
        <w:rPr>
          <w:rFonts w:hint="eastAsia"/>
        </w:rPr>
        <w:t>1</w:t>
      </w:r>
      <w:r>
        <w:rPr>
          <w:rFonts w:hint="eastAsia"/>
        </w:rPr>
        <w:t>）、选拔</w:t>
      </w:r>
      <w:r w:rsidRPr="00727E2E">
        <w:rPr>
          <w:rFonts w:hint="eastAsia"/>
        </w:rPr>
        <w:t>测试形式</w:t>
      </w:r>
      <w:r>
        <w:rPr>
          <w:rFonts w:hint="eastAsia"/>
        </w:rPr>
        <w:t>：面试结合笔试</w:t>
      </w:r>
      <w:r w:rsidRPr="00727E2E">
        <w:rPr>
          <w:rFonts w:hint="eastAsia"/>
        </w:rPr>
        <w:t>。</w:t>
      </w:r>
      <w:r w:rsidRPr="00727E2E">
        <w:rPr>
          <w:rFonts w:hint="eastAsia"/>
        </w:rPr>
        <w:t xml:space="preserve">   </w:t>
      </w:r>
    </w:p>
    <w:p w:rsidR="00102840" w:rsidRDefault="00102840" w:rsidP="00102840">
      <w:pPr>
        <w:spacing w:line="360" w:lineRule="auto"/>
        <w:ind w:firstLineChars="350" w:firstLine="735"/>
      </w:pPr>
      <w:r>
        <w:rPr>
          <w:rFonts w:hint="eastAsia"/>
        </w:rPr>
        <w:t>（</w:t>
      </w:r>
      <w:r>
        <w:rPr>
          <w:rFonts w:hint="eastAsia"/>
        </w:rPr>
        <w:t>2</w:t>
      </w:r>
      <w:r>
        <w:rPr>
          <w:rFonts w:hint="eastAsia"/>
        </w:rPr>
        <w:t>）、</w:t>
      </w:r>
      <w:r w:rsidRPr="00727E2E">
        <w:rPr>
          <w:rFonts w:hint="eastAsia"/>
        </w:rPr>
        <w:t>测试时间：审核</w:t>
      </w:r>
      <w:r>
        <w:rPr>
          <w:rFonts w:hint="eastAsia"/>
        </w:rPr>
        <w:t>合格者分批次集中测试，测试时间电话或短信通知</w:t>
      </w:r>
      <w:r w:rsidRPr="00727E2E">
        <w:rPr>
          <w:rFonts w:hint="eastAsia"/>
        </w:rPr>
        <w:t>。</w:t>
      </w:r>
      <w:r w:rsidRPr="00727E2E">
        <w:rPr>
          <w:rFonts w:hint="eastAsia"/>
        </w:rPr>
        <w:t xml:space="preserve">    </w:t>
      </w:r>
    </w:p>
    <w:p w:rsidR="00102840" w:rsidRDefault="00102840" w:rsidP="00102840">
      <w:pPr>
        <w:spacing w:line="360" w:lineRule="auto"/>
        <w:ind w:firstLineChars="350" w:firstLine="735"/>
      </w:pPr>
      <w:r>
        <w:rPr>
          <w:rFonts w:hint="eastAsia"/>
        </w:rPr>
        <w:t>（</w:t>
      </w:r>
      <w:r>
        <w:rPr>
          <w:rFonts w:hint="eastAsia"/>
        </w:rPr>
        <w:t>3</w:t>
      </w:r>
      <w:r>
        <w:rPr>
          <w:rFonts w:hint="eastAsia"/>
        </w:rPr>
        <w:t>）</w:t>
      </w:r>
      <w:r w:rsidRPr="00727E2E">
        <w:rPr>
          <w:rFonts w:hint="eastAsia"/>
        </w:rPr>
        <w:t>、测试地点：</w:t>
      </w:r>
      <w:r>
        <w:rPr>
          <w:rFonts w:hint="eastAsia"/>
        </w:rPr>
        <w:t>电子科技大学出国留学预备教育中心</w:t>
      </w:r>
    </w:p>
    <w:p w:rsidR="00102840" w:rsidRPr="00B85D72" w:rsidRDefault="00102840" w:rsidP="00102840">
      <w:pPr>
        <w:spacing w:line="360" w:lineRule="auto"/>
        <w:ind w:firstLineChars="200" w:firstLine="420"/>
      </w:pPr>
      <w:r>
        <w:rPr>
          <w:rFonts w:hint="eastAsia"/>
        </w:rPr>
        <w:t>3</w:t>
      </w:r>
      <w:r w:rsidRPr="00727E2E">
        <w:rPr>
          <w:rFonts w:hint="eastAsia"/>
        </w:rPr>
        <w:t>、</w:t>
      </w:r>
      <w:r>
        <w:rPr>
          <w:rFonts w:hint="eastAsia"/>
        </w:rPr>
        <w:t>选拔结果：测试后</w:t>
      </w:r>
      <w:r>
        <w:rPr>
          <w:rFonts w:hint="eastAsia"/>
        </w:rPr>
        <w:t>3</w:t>
      </w:r>
      <w:r>
        <w:rPr>
          <w:rFonts w:hint="eastAsia"/>
        </w:rPr>
        <w:t>个工作日内通知</w:t>
      </w:r>
    </w:p>
    <w:p w:rsidR="00782FD8" w:rsidRDefault="00782FD8" w:rsidP="00782FD8">
      <w:pPr>
        <w:spacing w:line="360" w:lineRule="auto"/>
        <w:ind w:firstLineChars="200" w:firstLine="420"/>
      </w:pPr>
      <w:r>
        <w:rPr>
          <w:rFonts w:hint="eastAsia"/>
        </w:rPr>
        <w:t>（二）、笔试免试条件</w:t>
      </w:r>
      <w:r>
        <w:rPr>
          <w:rFonts w:hint="eastAsia"/>
        </w:rPr>
        <w:t>(</w:t>
      </w:r>
      <w:r>
        <w:rPr>
          <w:rFonts w:hint="eastAsia"/>
        </w:rPr>
        <w:t>至少满足以下一条；需提供证明材料</w:t>
      </w:r>
      <w:r>
        <w:rPr>
          <w:rFonts w:hint="eastAsia"/>
        </w:rPr>
        <w:t>)</w:t>
      </w:r>
      <w:r>
        <w:rPr>
          <w:rFonts w:hint="eastAsia"/>
        </w:rPr>
        <w:t>：</w:t>
      </w:r>
    </w:p>
    <w:p w:rsidR="00782FD8" w:rsidRDefault="00782FD8" w:rsidP="00782FD8">
      <w:pPr>
        <w:spacing w:line="360" w:lineRule="auto"/>
        <w:ind w:firstLineChars="400" w:firstLine="840"/>
      </w:pPr>
      <w:r>
        <w:rPr>
          <w:rFonts w:hint="eastAsia"/>
        </w:rPr>
        <w:t>（</w:t>
      </w:r>
      <w:r>
        <w:rPr>
          <w:rFonts w:hint="eastAsia"/>
        </w:rPr>
        <w:t>1</w:t>
      </w:r>
      <w:r>
        <w:rPr>
          <w:rFonts w:hint="eastAsia"/>
        </w:rPr>
        <w:t>）、高考成绩须达到本科录取最低控制分数线</w:t>
      </w:r>
    </w:p>
    <w:p w:rsidR="00782FD8" w:rsidRDefault="00782FD8" w:rsidP="00782FD8">
      <w:pPr>
        <w:spacing w:line="360" w:lineRule="auto"/>
        <w:ind w:firstLineChars="400" w:firstLine="840"/>
      </w:pPr>
      <w:r>
        <w:rPr>
          <w:rFonts w:hint="eastAsia"/>
        </w:rPr>
        <w:t>（</w:t>
      </w:r>
      <w:r>
        <w:rPr>
          <w:rFonts w:hint="eastAsia"/>
        </w:rPr>
        <w:t>2</w:t>
      </w:r>
      <w:r>
        <w:rPr>
          <w:rFonts w:hint="eastAsia"/>
        </w:rPr>
        <w:t>）、英语、数学、物理、生物至少一门单科高考分折算不低于</w:t>
      </w:r>
      <w:r>
        <w:rPr>
          <w:rFonts w:hint="eastAsia"/>
        </w:rPr>
        <w:t>80%</w:t>
      </w:r>
    </w:p>
    <w:p w:rsidR="00782FD8" w:rsidRDefault="00782FD8" w:rsidP="00782FD8">
      <w:pPr>
        <w:spacing w:line="360" w:lineRule="auto"/>
        <w:ind w:firstLineChars="400" w:firstLine="840"/>
      </w:pPr>
      <w:r>
        <w:rPr>
          <w:rFonts w:hint="eastAsia"/>
        </w:rPr>
        <w:t>（</w:t>
      </w:r>
      <w:r>
        <w:rPr>
          <w:rFonts w:hint="eastAsia"/>
        </w:rPr>
        <w:t>3</w:t>
      </w:r>
      <w:r>
        <w:rPr>
          <w:rFonts w:hint="eastAsia"/>
        </w:rPr>
        <w:t>）、英语、数学、物理、化学、生物、信息学特长生（竞赛获奖）</w:t>
      </w:r>
    </w:p>
    <w:p w:rsidR="00782FD8" w:rsidRDefault="00782FD8" w:rsidP="00782FD8">
      <w:pPr>
        <w:spacing w:line="360" w:lineRule="auto"/>
        <w:ind w:firstLineChars="400" w:firstLine="840"/>
      </w:pPr>
      <w:r>
        <w:rPr>
          <w:rFonts w:hint="eastAsia"/>
        </w:rPr>
        <w:t>（</w:t>
      </w:r>
      <w:r>
        <w:rPr>
          <w:rFonts w:hint="eastAsia"/>
        </w:rPr>
        <w:t>4</w:t>
      </w:r>
      <w:r>
        <w:rPr>
          <w:rFonts w:hint="eastAsia"/>
        </w:rPr>
        <w:t>）、有效托福成绩</w:t>
      </w:r>
      <w:r>
        <w:rPr>
          <w:rFonts w:hint="eastAsia"/>
        </w:rPr>
        <w:t>61</w:t>
      </w:r>
      <w:r>
        <w:rPr>
          <w:rFonts w:hint="eastAsia"/>
        </w:rPr>
        <w:t>分及以上；有效</w:t>
      </w:r>
      <w:proofErr w:type="gramStart"/>
      <w:r>
        <w:rPr>
          <w:rFonts w:hint="eastAsia"/>
        </w:rPr>
        <w:t>雅思成绩</w:t>
      </w:r>
      <w:proofErr w:type="gramEnd"/>
      <w:r>
        <w:rPr>
          <w:rFonts w:hint="eastAsia"/>
        </w:rPr>
        <w:t>5.5</w:t>
      </w:r>
      <w:r>
        <w:rPr>
          <w:rFonts w:hint="eastAsia"/>
        </w:rPr>
        <w:t>分及以上</w:t>
      </w:r>
    </w:p>
    <w:p w:rsidR="00102840" w:rsidRDefault="00102840" w:rsidP="00102840">
      <w:pPr>
        <w:spacing w:line="360" w:lineRule="auto"/>
        <w:ind w:firstLineChars="200" w:firstLine="420"/>
      </w:pPr>
      <w:r>
        <w:rPr>
          <w:rFonts w:hint="eastAsia"/>
        </w:rPr>
        <w:t>（</w:t>
      </w:r>
      <w:r w:rsidR="00B430AF">
        <w:rPr>
          <w:rFonts w:hint="eastAsia"/>
        </w:rPr>
        <w:t>三</w:t>
      </w:r>
      <w:r>
        <w:rPr>
          <w:rFonts w:hint="eastAsia"/>
        </w:rPr>
        <w:t>）、录取标准</w:t>
      </w:r>
    </w:p>
    <w:p w:rsidR="00102840" w:rsidRDefault="00102840" w:rsidP="00102840">
      <w:pPr>
        <w:spacing w:line="360" w:lineRule="auto"/>
        <w:ind w:leftChars="350" w:left="735"/>
      </w:pPr>
      <w:r>
        <w:rPr>
          <w:rFonts w:hint="eastAsia"/>
        </w:rPr>
        <w:t>1</w:t>
      </w:r>
      <w:r>
        <w:rPr>
          <w:rFonts w:hint="eastAsia"/>
        </w:rPr>
        <w:t>、</w:t>
      </w:r>
      <w:r w:rsidRPr="00727E2E">
        <w:rPr>
          <w:rFonts w:hint="eastAsia"/>
        </w:rPr>
        <w:t>能力</w:t>
      </w:r>
      <w:r>
        <w:rPr>
          <w:rFonts w:hint="eastAsia"/>
        </w:rPr>
        <w:t>测试（</w:t>
      </w:r>
      <w:r w:rsidRPr="00727E2E">
        <w:rPr>
          <w:rFonts w:hint="eastAsia"/>
        </w:rPr>
        <w:t>折算成百分制</w:t>
      </w:r>
      <w:r>
        <w:rPr>
          <w:rFonts w:hint="eastAsia"/>
        </w:rPr>
        <w:t>占</w:t>
      </w:r>
      <w:r>
        <w:rPr>
          <w:rFonts w:hint="eastAsia"/>
        </w:rPr>
        <w:t>3</w:t>
      </w:r>
      <w:r w:rsidRPr="00727E2E">
        <w:rPr>
          <w:rFonts w:hint="eastAsia"/>
        </w:rPr>
        <w:t>0%</w:t>
      </w:r>
      <w:r>
        <w:rPr>
          <w:rFonts w:hint="eastAsia"/>
        </w:rPr>
        <w:t>）</w:t>
      </w:r>
    </w:p>
    <w:p w:rsidR="00102840" w:rsidRDefault="00102840" w:rsidP="00102840">
      <w:pPr>
        <w:spacing w:line="360" w:lineRule="auto"/>
        <w:ind w:firstLineChars="550" w:firstLine="1155"/>
      </w:pPr>
      <w:r>
        <w:rPr>
          <w:rFonts w:hint="eastAsia"/>
        </w:rPr>
        <w:t>笔试科目：英语</w:t>
      </w:r>
      <w:r>
        <w:rPr>
          <w:rFonts w:hint="eastAsia"/>
        </w:rPr>
        <w:t>+</w:t>
      </w:r>
      <w:r>
        <w:rPr>
          <w:rFonts w:hint="eastAsia"/>
        </w:rPr>
        <w:t>数学</w:t>
      </w:r>
    </w:p>
    <w:p w:rsidR="00102840" w:rsidRDefault="00102840" w:rsidP="00102840">
      <w:pPr>
        <w:spacing w:line="360" w:lineRule="auto"/>
        <w:ind w:leftChars="350" w:left="735" w:firstLine="420"/>
      </w:pPr>
      <w:r>
        <w:rPr>
          <w:rFonts w:hint="eastAsia"/>
        </w:rPr>
        <w:t>笔试时间：</w:t>
      </w:r>
      <w:r>
        <w:rPr>
          <w:rFonts w:hint="eastAsia"/>
        </w:rPr>
        <w:t>2</w:t>
      </w:r>
      <w:r>
        <w:rPr>
          <w:rFonts w:hint="eastAsia"/>
        </w:rPr>
        <w:t>小时</w:t>
      </w:r>
    </w:p>
    <w:p w:rsidR="00102840" w:rsidRPr="006F2549" w:rsidRDefault="00102840" w:rsidP="00102840">
      <w:pPr>
        <w:spacing w:line="360" w:lineRule="auto"/>
        <w:ind w:firstLineChars="539" w:firstLine="1136"/>
        <w:rPr>
          <w:b/>
        </w:rPr>
      </w:pPr>
      <w:r w:rsidRPr="006F2549">
        <w:rPr>
          <w:rFonts w:hint="eastAsia"/>
          <w:b/>
        </w:rPr>
        <w:t>说明：符合免试条件的同学不参加能力测试</w:t>
      </w:r>
      <w:r>
        <w:rPr>
          <w:rFonts w:hint="eastAsia"/>
          <w:b/>
        </w:rPr>
        <w:t>，</w:t>
      </w:r>
      <w:r w:rsidRPr="006F2549">
        <w:rPr>
          <w:rFonts w:hint="eastAsia"/>
          <w:b/>
        </w:rPr>
        <w:t>此项计</w:t>
      </w:r>
      <w:r w:rsidRPr="006F2549">
        <w:rPr>
          <w:rFonts w:hint="eastAsia"/>
          <w:b/>
        </w:rPr>
        <w:t>30</w:t>
      </w:r>
      <w:r w:rsidRPr="006F2549">
        <w:rPr>
          <w:rFonts w:hint="eastAsia"/>
          <w:b/>
        </w:rPr>
        <w:t>分（能力测试满分）</w:t>
      </w:r>
    </w:p>
    <w:p w:rsidR="00102840" w:rsidRDefault="00102840" w:rsidP="00102840">
      <w:pPr>
        <w:spacing w:line="360" w:lineRule="auto"/>
      </w:pPr>
      <w:r>
        <w:rPr>
          <w:rFonts w:hint="eastAsia"/>
        </w:rPr>
        <w:t xml:space="preserve">       2</w:t>
      </w:r>
      <w:r>
        <w:rPr>
          <w:rFonts w:hint="eastAsia"/>
        </w:rPr>
        <w:t>、面试（</w:t>
      </w:r>
      <w:r w:rsidRPr="00727E2E">
        <w:rPr>
          <w:rFonts w:hint="eastAsia"/>
        </w:rPr>
        <w:t>折算成百分制</w:t>
      </w:r>
      <w:r>
        <w:rPr>
          <w:rFonts w:hint="eastAsia"/>
        </w:rPr>
        <w:t>占</w:t>
      </w:r>
      <w:r>
        <w:rPr>
          <w:rFonts w:hint="eastAsia"/>
        </w:rPr>
        <w:t>4</w:t>
      </w:r>
      <w:r w:rsidRPr="00727E2E">
        <w:rPr>
          <w:rFonts w:hint="eastAsia"/>
        </w:rPr>
        <w:t>0%</w:t>
      </w:r>
      <w:r>
        <w:rPr>
          <w:rFonts w:hint="eastAsia"/>
        </w:rPr>
        <w:t>）</w:t>
      </w:r>
    </w:p>
    <w:p w:rsidR="00102840" w:rsidRDefault="00102840" w:rsidP="00102840">
      <w:pPr>
        <w:spacing w:line="360" w:lineRule="auto"/>
      </w:pPr>
      <w:r>
        <w:rPr>
          <w:rFonts w:hint="eastAsia"/>
        </w:rPr>
        <w:t xml:space="preserve">           </w:t>
      </w:r>
      <w:r>
        <w:rPr>
          <w:rFonts w:hint="eastAsia"/>
        </w:rPr>
        <w:t>英语口语</w:t>
      </w:r>
      <w:r>
        <w:rPr>
          <w:rFonts w:hint="eastAsia"/>
        </w:rPr>
        <w:t>+</w:t>
      </w:r>
      <w:r>
        <w:rPr>
          <w:rFonts w:hint="eastAsia"/>
        </w:rPr>
        <w:t>综合素质</w:t>
      </w:r>
    </w:p>
    <w:p w:rsidR="00102840" w:rsidRPr="008236F4" w:rsidRDefault="00102840" w:rsidP="00102840">
      <w:pPr>
        <w:spacing w:line="360" w:lineRule="auto"/>
      </w:pPr>
      <w:r>
        <w:rPr>
          <w:rFonts w:hint="eastAsia"/>
        </w:rPr>
        <w:t xml:space="preserve">       3</w:t>
      </w:r>
      <w:r>
        <w:rPr>
          <w:rFonts w:hint="eastAsia"/>
        </w:rPr>
        <w:t>、高中学业水平考试（会考）成绩（（</w:t>
      </w:r>
      <w:r w:rsidRPr="00727E2E">
        <w:rPr>
          <w:rFonts w:hint="eastAsia"/>
        </w:rPr>
        <w:t>折算成百分制</w:t>
      </w:r>
      <w:r>
        <w:rPr>
          <w:rFonts w:hint="eastAsia"/>
        </w:rPr>
        <w:t>占</w:t>
      </w:r>
      <w:r>
        <w:rPr>
          <w:rFonts w:hint="eastAsia"/>
        </w:rPr>
        <w:t>3</w:t>
      </w:r>
      <w:r w:rsidRPr="00727E2E">
        <w:rPr>
          <w:rFonts w:hint="eastAsia"/>
        </w:rPr>
        <w:t>0%</w:t>
      </w:r>
      <w:r>
        <w:rPr>
          <w:rFonts w:hint="eastAsia"/>
        </w:rPr>
        <w:t>））</w:t>
      </w:r>
    </w:p>
    <w:p w:rsidR="00102840" w:rsidRDefault="00102840" w:rsidP="00102840">
      <w:pPr>
        <w:spacing w:line="360" w:lineRule="auto"/>
      </w:pPr>
      <w:r>
        <w:rPr>
          <w:rFonts w:hint="eastAsia"/>
        </w:rPr>
        <w:t xml:space="preserve">       4</w:t>
      </w:r>
      <w:r>
        <w:rPr>
          <w:rFonts w:hint="eastAsia"/>
        </w:rPr>
        <w:t>、录取标准</w:t>
      </w:r>
    </w:p>
    <w:p w:rsidR="00102840" w:rsidRDefault="00102840" w:rsidP="00102840">
      <w:pPr>
        <w:spacing w:line="360" w:lineRule="auto"/>
        <w:ind w:left="1050" w:hangingChars="500" w:hanging="1050"/>
      </w:pPr>
      <w:r>
        <w:rPr>
          <w:rFonts w:hint="eastAsia"/>
        </w:rPr>
        <w:t xml:space="preserve">           (1)</w:t>
      </w:r>
      <w:r>
        <w:rPr>
          <w:rFonts w:hint="eastAsia"/>
        </w:rPr>
        <w:t>、</w:t>
      </w:r>
      <w:r w:rsidRPr="00727E2E">
        <w:rPr>
          <w:rFonts w:hint="eastAsia"/>
        </w:rPr>
        <w:t>考生综合成绩</w:t>
      </w:r>
      <w:r>
        <w:rPr>
          <w:rFonts w:hint="eastAsia"/>
        </w:rPr>
        <w:t>=</w:t>
      </w:r>
      <w:r w:rsidRPr="00727E2E">
        <w:rPr>
          <w:rFonts w:hint="eastAsia"/>
        </w:rPr>
        <w:t>高中学业水平考试成绩</w:t>
      </w:r>
      <w:r>
        <w:rPr>
          <w:rFonts w:hint="eastAsia"/>
        </w:rPr>
        <w:t>+</w:t>
      </w:r>
      <w:r>
        <w:rPr>
          <w:rFonts w:hint="eastAsia"/>
        </w:rPr>
        <w:t>面试</w:t>
      </w:r>
      <w:r w:rsidRPr="00727E2E">
        <w:rPr>
          <w:rFonts w:hint="eastAsia"/>
        </w:rPr>
        <w:t>成绩</w:t>
      </w:r>
      <w:r>
        <w:rPr>
          <w:rFonts w:hint="eastAsia"/>
        </w:rPr>
        <w:t>+</w:t>
      </w:r>
      <w:r w:rsidRPr="00727E2E">
        <w:rPr>
          <w:rFonts w:hint="eastAsia"/>
        </w:rPr>
        <w:t>能力测试成绩</w:t>
      </w:r>
    </w:p>
    <w:p w:rsidR="005E6622" w:rsidRPr="00102840" w:rsidRDefault="00102840" w:rsidP="00667427">
      <w:pPr>
        <w:spacing w:line="360" w:lineRule="auto"/>
        <w:ind w:left="1050" w:hangingChars="500" w:hanging="1050"/>
      </w:pPr>
      <w:r>
        <w:rPr>
          <w:rFonts w:hint="eastAsia"/>
        </w:rPr>
        <w:t xml:space="preserve">           (2)</w:t>
      </w:r>
      <w:r>
        <w:rPr>
          <w:rFonts w:hint="eastAsia"/>
        </w:rPr>
        <w:t>、按</w:t>
      </w:r>
      <w:r w:rsidRPr="00727E2E">
        <w:rPr>
          <w:rFonts w:hint="eastAsia"/>
        </w:rPr>
        <w:t>考生综合成绩择优录取。</w:t>
      </w:r>
    </w:p>
    <w:p w:rsidR="00776DB5" w:rsidRDefault="00776DB5"/>
    <w:p w:rsidR="009240D8" w:rsidRDefault="00102840" w:rsidP="003B0B90">
      <w:r>
        <w:rPr>
          <w:rFonts w:hint="eastAsia"/>
          <w:b/>
          <w:bCs/>
        </w:rPr>
        <w:t>六</w:t>
      </w:r>
      <w:r w:rsidR="003B0B90">
        <w:rPr>
          <w:rFonts w:hint="eastAsia"/>
          <w:b/>
          <w:bCs/>
        </w:rPr>
        <w:t>、</w:t>
      </w:r>
      <w:r w:rsidR="006B4CF7">
        <w:rPr>
          <w:rFonts w:hint="eastAsia"/>
          <w:b/>
          <w:bCs/>
        </w:rPr>
        <w:t>项目特色</w:t>
      </w:r>
    </w:p>
    <w:p w:rsidR="009240D8" w:rsidRDefault="006B4CF7">
      <w:r>
        <w:rPr>
          <w:rFonts w:hint="eastAsia"/>
        </w:rPr>
        <w:t>(</w:t>
      </w:r>
      <w:proofErr w:type="gramStart"/>
      <w:r>
        <w:rPr>
          <w:rFonts w:hint="eastAsia"/>
        </w:rPr>
        <w:t>一</w:t>
      </w:r>
      <w:proofErr w:type="gramEnd"/>
      <w:r>
        <w:rPr>
          <w:rFonts w:hint="eastAsia"/>
        </w:rPr>
        <w:t xml:space="preserve">) </w:t>
      </w:r>
      <w:r>
        <w:rPr>
          <w:rFonts w:hint="eastAsia"/>
        </w:rPr>
        <w:t>一个重心：</w:t>
      </w:r>
    </w:p>
    <w:p w:rsidR="009240D8" w:rsidRDefault="006B4CF7" w:rsidP="00252BC8">
      <w:pPr>
        <w:ind w:firstLineChars="200" w:firstLine="420"/>
      </w:pPr>
      <w:r>
        <w:rPr>
          <w:rFonts w:hint="eastAsia"/>
        </w:rPr>
        <w:t>以秉承电子科技大学的优秀教学传统为重心，精选电子科技大学优势专业，广泛借鉴中西方先进的办学理念，充分利用国内外丰富的教育资源，打造符合我国国情的先进高校教育模式，建立国际一流的高水准教学体系</w:t>
      </w:r>
    </w:p>
    <w:p w:rsidR="009240D8" w:rsidRDefault="006B4CF7">
      <w:r>
        <w:rPr>
          <w:rFonts w:hint="eastAsia"/>
        </w:rPr>
        <w:t>(</w:t>
      </w:r>
      <w:r>
        <w:rPr>
          <w:rFonts w:hint="eastAsia"/>
        </w:rPr>
        <w:t>二</w:t>
      </w:r>
      <w:r>
        <w:rPr>
          <w:rFonts w:hint="eastAsia"/>
        </w:rPr>
        <w:t xml:space="preserve">) </w:t>
      </w:r>
      <w:r>
        <w:rPr>
          <w:rFonts w:hint="eastAsia"/>
        </w:rPr>
        <w:t>两大亮点：</w:t>
      </w:r>
    </w:p>
    <w:p w:rsidR="009240D8" w:rsidRDefault="006B4CF7">
      <w:r>
        <w:rPr>
          <w:rFonts w:hint="eastAsia"/>
        </w:rPr>
        <w:t>1.</w:t>
      </w:r>
      <w:r>
        <w:rPr>
          <w:rFonts w:hint="eastAsia"/>
        </w:rPr>
        <w:t>读世界名校，走不凡之路</w:t>
      </w:r>
    </w:p>
    <w:p w:rsidR="009240D8" w:rsidRDefault="006B4CF7" w:rsidP="00252BC8">
      <w:pPr>
        <w:ind w:firstLineChars="200" w:firstLine="420"/>
      </w:pPr>
      <w:r>
        <w:rPr>
          <w:rFonts w:hint="eastAsia"/>
        </w:rPr>
        <w:lastRenderedPageBreak/>
        <w:t>该项目合作的海外盟校，有多所在全美、全英乃至全球都是名列前茅的世界名校。国际认可的学位证书，海外求学的丰富经历和过硬的英语水平，为学生通往未来的成功之路奠定了坚实的基础。</w:t>
      </w:r>
    </w:p>
    <w:p w:rsidR="009240D8" w:rsidRDefault="006B4CF7">
      <w:r>
        <w:rPr>
          <w:rFonts w:hint="eastAsia"/>
        </w:rPr>
        <w:t>2.</w:t>
      </w:r>
      <w:r>
        <w:rPr>
          <w:rFonts w:hint="eastAsia"/>
        </w:rPr>
        <w:t>强校优势，资源共享</w:t>
      </w:r>
    </w:p>
    <w:p w:rsidR="009240D8" w:rsidRDefault="006B4CF7" w:rsidP="00252BC8">
      <w:pPr>
        <w:ind w:firstLineChars="200" w:firstLine="420"/>
      </w:pPr>
      <w:r>
        <w:rPr>
          <w:rFonts w:hint="eastAsia"/>
        </w:rPr>
        <w:t>充分利用电子科技大学得天独厚的优质资源。学生置身于国内重点名校的学习氛围里，可陶冶情操，修身养性，形成良好的学习和生活习惯。图书馆、教室、体育馆等完善的基础设施为自我提升与发展提供广阔的空间和舞台。</w:t>
      </w:r>
    </w:p>
    <w:p w:rsidR="009240D8" w:rsidRDefault="006B4CF7">
      <w:r>
        <w:rPr>
          <w:rFonts w:hint="eastAsia"/>
        </w:rPr>
        <w:t>(</w:t>
      </w:r>
      <w:r>
        <w:rPr>
          <w:rFonts w:hint="eastAsia"/>
        </w:rPr>
        <w:t>三</w:t>
      </w:r>
      <w:r>
        <w:rPr>
          <w:rFonts w:hint="eastAsia"/>
        </w:rPr>
        <w:t>)</w:t>
      </w:r>
      <w:r>
        <w:rPr>
          <w:rFonts w:hint="eastAsia"/>
        </w:rPr>
        <w:t>六项优势：</w:t>
      </w:r>
    </w:p>
    <w:p w:rsidR="009240D8" w:rsidRDefault="006B4CF7">
      <w:r>
        <w:rPr>
          <w:rFonts w:hint="eastAsia"/>
        </w:rPr>
        <w:t>精品课程，学分互认</w:t>
      </w:r>
    </w:p>
    <w:p w:rsidR="009240D8" w:rsidRDefault="006B4CF7">
      <w:r>
        <w:rPr>
          <w:rFonts w:hint="eastAsia"/>
        </w:rPr>
        <w:t>1</w:t>
      </w:r>
      <w:r>
        <w:rPr>
          <w:rFonts w:hint="eastAsia"/>
        </w:rPr>
        <w:t>、通识课程及专业课程的结合，合理衔接，课程保障，海外院校认可</w:t>
      </w:r>
    </w:p>
    <w:p w:rsidR="009240D8" w:rsidRDefault="006B4CF7">
      <w:r>
        <w:rPr>
          <w:rFonts w:hint="eastAsia"/>
        </w:rPr>
        <w:t>2</w:t>
      </w:r>
      <w:r>
        <w:rPr>
          <w:rFonts w:hint="eastAsia"/>
        </w:rPr>
        <w:t>、合作院校众多，多样性选择</w:t>
      </w:r>
      <w:r>
        <w:rPr>
          <w:rFonts w:hint="eastAsia"/>
        </w:rPr>
        <w:t xml:space="preserve">    3</w:t>
      </w:r>
      <w:r>
        <w:rPr>
          <w:rFonts w:hint="eastAsia"/>
        </w:rPr>
        <w:t>、续本读研一站式留学，海外求学最佳选择</w:t>
      </w:r>
    </w:p>
    <w:p w:rsidR="009240D8" w:rsidRDefault="006B4CF7">
      <w:r>
        <w:rPr>
          <w:rFonts w:hint="eastAsia"/>
        </w:rPr>
        <w:t>溶入式辅导，家庭式管理</w:t>
      </w:r>
    </w:p>
    <w:p w:rsidR="009240D8" w:rsidRDefault="006B4CF7">
      <w:r>
        <w:rPr>
          <w:rFonts w:hint="eastAsia"/>
        </w:rPr>
        <w:t>1</w:t>
      </w:r>
      <w:r>
        <w:rPr>
          <w:rFonts w:hint="eastAsia"/>
        </w:rPr>
        <w:t>、贴心严格的学生管理体系，家教平台与家长保持密切沟通</w:t>
      </w:r>
      <w:r>
        <w:rPr>
          <w:rFonts w:hint="eastAsia"/>
        </w:rPr>
        <w:t xml:space="preserve">    2</w:t>
      </w:r>
      <w:r>
        <w:rPr>
          <w:rFonts w:hint="eastAsia"/>
        </w:rPr>
        <w:t>、学校、家庭共同督促，争取高学分</w:t>
      </w:r>
    </w:p>
    <w:p w:rsidR="009240D8" w:rsidRDefault="006B4CF7">
      <w:r>
        <w:rPr>
          <w:rFonts w:hint="eastAsia"/>
        </w:rPr>
        <w:t>国际化课程、个性化设计</w:t>
      </w:r>
    </w:p>
    <w:p w:rsidR="009240D8" w:rsidRDefault="006B4CF7">
      <w:r>
        <w:rPr>
          <w:rFonts w:hint="eastAsia"/>
        </w:rPr>
        <w:t>1</w:t>
      </w:r>
      <w:r>
        <w:rPr>
          <w:rFonts w:hint="eastAsia"/>
        </w:rPr>
        <w:t>、双语授课、国际化程度高</w:t>
      </w:r>
    </w:p>
    <w:p w:rsidR="009240D8" w:rsidRDefault="006B4CF7">
      <w:r>
        <w:rPr>
          <w:rFonts w:hint="eastAsia"/>
        </w:rPr>
        <w:t>2</w:t>
      </w:r>
      <w:r>
        <w:rPr>
          <w:rFonts w:hint="eastAsia"/>
        </w:rPr>
        <w:t>、招收符合入学要求的优秀国内高中毕业生和来华留学生，高质量的国际化学习环境</w:t>
      </w:r>
    </w:p>
    <w:p w:rsidR="009240D8" w:rsidRDefault="006B4CF7">
      <w:r>
        <w:rPr>
          <w:rFonts w:hint="eastAsia"/>
        </w:rPr>
        <w:t>3</w:t>
      </w:r>
      <w:r>
        <w:rPr>
          <w:rFonts w:hint="eastAsia"/>
        </w:rPr>
        <w:t>、专业老师一对一的跟踪指导贯穿全程</w:t>
      </w:r>
    </w:p>
    <w:p w:rsidR="009240D8" w:rsidRDefault="006B4CF7">
      <w:r>
        <w:rPr>
          <w:rFonts w:hint="eastAsia"/>
        </w:rPr>
        <w:t>4</w:t>
      </w:r>
      <w:r>
        <w:rPr>
          <w:rFonts w:hint="eastAsia"/>
        </w:rPr>
        <w:t>、校内外活动丰富多彩，为申请学校提供强有力的保障</w:t>
      </w:r>
    </w:p>
    <w:p w:rsidR="009240D8" w:rsidRDefault="006B4CF7">
      <w:r>
        <w:rPr>
          <w:rFonts w:hint="eastAsia"/>
        </w:rPr>
        <w:t>专业优势，师资雄厚</w:t>
      </w:r>
    </w:p>
    <w:p w:rsidR="009240D8" w:rsidRDefault="006B4CF7">
      <w:r>
        <w:rPr>
          <w:rFonts w:hint="eastAsia"/>
        </w:rPr>
        <w:t>1</w:t>
      </w:r>
      <w:r>
        <w:rPr>
          <w:rFonts w:hint="eastAsia"/>
        </w:rPr>
        <w:t>、中国“</w:t>
      </w:r>
      <w:r>
        <w:rPr>
          <w:rFonts w:hint="eastAsia"/>
        </w:rPr>
        <w:t>985</w:t>
      </w:r>
      <w:r>
        <w:rPr>
          <w:rFonts w:hint="eastAsia"/>
        </w:rPr>
        <w:t>工程”“</w:t>
      </w:r>
      <w:r>
        <w:rPr>
          <w:rFonts w:hint="eastAsia"/>
        </w:rPr>
        <w:t>211</w:t>
      </w:r>
      <w:r>
        <w:rPr>
          <w:rFonts w:hint="eastAsia"/>
        </w:rPr>
        <w:t>工程”院校之一，电子类院校的排头兵</w:t>
      </w:r>
    </w:p>
    <w:p w:rsidR="009240D8" w:rsidRDefault="006B4CF7">
      <w:r>
        <w:rPr>
          <w:rFonts w:hint="eastAsia"/>
        </w:rPr>
        <w:t>2</w:t>
      </w:r>
      <w:r>
        <w:rPr>
          <w:rFonts w:hint="eastAsia"/>
        </w:rPr>
        <w:t>、超一流师资，实现学术学业提升</w:t>
      </w:r>
    </w:p>
    <w:p w:rsidR="009240D8" w:rsidRDefault="009240D8"/>
    <w:p w:rsidR="008E246B" w:rsidRDefault="006B4CF7">
      <w:r>
        <w:rPr>
          <w:rFonts w:hint="eastAsia"/>
        </w:rPr>
        <w:t>国家留学基金</w:t>
      </w:r>
      <w:r w:rsidR="008E246B">
        <w:rPr>
          <w:rFonts w:hint="eastAsia"/>
        </w:rPr>
        <w:t>管理</w:t>
      </w:r>
      <w:r>
        <w:rPr>
          <w:rFonts w:hint="eastAsia"/>
        </w:rPr>
        <w:t>委员会</w:t>
      </w:r>
      <w:r w:rsidR="008E246B">
        <w:rPr>
          <w:rFonts w:hint="eastAsia"/>
        </w:rPr>
        <w:t>东方国际教育交流中心负责</w:t>
      </w:r>
      <w:r>
        <w:rPr>
          <w:rFonts w:hint="eastAsia"/>
        </w:rPr>
        <w:t>留学</w:t>
      </w:r>
      <w:r w:rsidR="008E246B">
        <w:rPr>
          <w:rFonts w:hint="eastAsia"/>
        </w:rPr>
        <w:t>服务</w:t>
      </w:r>
      <w:r>
        <w:rPr>
          <w:rFonts w:hint="eastAsia"/>
        </w:rPr>
        <w:t xml:space="preserve"> </w:t>
      </w:r>
    </w:p>
    <w:p w:rsidR="009240D8" w:rsidRDefault="009240D8"/>
    <w:p w:rsidR="009240D8" w:rsidRDefault="006B4CF7">
      <w:r>
        <w:rPr>
          <w:rFonts w:hint="eastAsia"/>
        </w:rPr>
        <w:t>低花费、优质资源</w:t>
      </w:r>
    </w:p>
    <w:p w:rsidR="009240D8" w:rsidRDefault="006B4CF7">
      <w:r>
        <w:rPr>
          <w:rFonts w:hint="eastAsia"/>
        </w:rPr>
        <w:t>1</w:t>
      </w:r>
      <w:r>
        <w:rPr>
          <w:rFonts w:hint="eastAsia"/>
        </w:rPr>
        <w:t>、国内提前学海外课程，降低费用</w:t>
      </w:r>
      <w:r>
        <w:rPr>
          <w:rFonts w:hint="eastAsia"/>
        </w:rPr>
        <w:t xml:space="preserve">    2</w:t>
      </w:r>
      <w:r>
        <w:rPr>
          <w:rFonts w:hint="eastAsia"/>
        </w:rPr>
        <w:t>、国际化氛围，学分互认</w:t>
      </w:r>
    </w:p>
    <w:p w:rsidR="009240D8" w:rsidRDefault="00102840">
      <w:pPr>
        <w:rPr>
          <w:b/>
          <w:bCs/>
        </w:rPr>
      </w:pPr>
      <w:r>
        <w:rPr>
          <w:rFonts w:hint="eastAsia"/>
          <w:b/>
          <w:bCs/>
        </w:rPr>
        <w:t>七</w:t>
      </w:r>
      <w:r w:rsidR="006B4CF7">
        <w:rPr>
          <w:rFonts w:hint="eastAsia"/>
          <w:b/>
          <w:bCs/>
        </w:rPr>
        <w:t>、项目流程</w:t>
      </w:r>
    </w:p>
    <w:p w:rsidR="009240D8" w:rsidRDefault="006B4CF7">
      <w:r>
        <w:rPr>
          <w:rFonts w:hint="eastAsia"/>
        </w:rPr>
        <w:t>1</w:t>
      </w:r>
      <w:r>
        <w:rPr>
          <w:rFonts w:hint="eastAsia"/>
        </w:rPr>
        <w:t>、填写报名申请表，提交申请材料</w:t>
      </w:r>
    </w:p>
    <w:p w:rsidR="009240D8" w:rsidRDefault="006B4CF7">
      <w:r>
        <w:rPr>
          <w:rFonts w:hint="eastAsia"/>
        </w:rPr>
        <w:t>2</w:t>
      </w:r>
      <w:r>
        <w:rPr>
          <w:rFonts w:hint="eastAsia"/>
        </w:rPr>
        <w:t>、参加电子科大出国留学预备教育中心选拔合格</w:t>
      </w:r>
    </w:p>
    <w:p w:rsidR="009240D8" w:rsidRDefault="006B4CF7">
      <w:r>
        <w:rPr>
          <w:rFonts w:hint="eastAsia"/>
        </w:rPr>
        <w:t>3</w:t>
      </w:r>
      <w:r>
        <w:rPr>
          <w:rFonts w:hint="eastAsia"/>
        </w:rPr>
        <w:t>、录取审核，签署入学协议</w:t>
      </w:r>
    </w:p>
    <w:p w:rsidR="009240D8" w:rsidRDefault="006B4CF7">
      <w:r>
        <w:rPr>
          <w:rFonts w:hint="eastAsia"/>
        </w:rPr>
        <w:t>4</w:t>
      </w:r>
      <w:r>
        <w:rPr>
          <w:rFonts w:hint="eastAsia"/>
        </w:rPr>
        <w:t>、进入项目分班学习</w:t>
      </w:r>
    </w:p>
    <w:p w:rsidR="009240D8" w:rsidRDefault="006B4CF7">
      <w:r>
        <w:rPr>
          <w:rFonts w:hint="eastAsia"/>
        </w:rPr>
        <w:t>5</w:t>
      </w:r>
      <w:r>
        <w:rPr>
          <w:rFonts w:hint="eastAsia"/>
        </w:rPr>
        <w:t>、转学至海外大学学习深造</w:t>
      </w:r>
    </w:p>
    <w:p w:rsidR="009240D8" w:rsidRDefault="009240D8"/>
    <w:p w:rsidR="0009053E" w:rsidRDefault="00A151FD" w:rsidP="0009053E">
      <w:pPr>
        <w:rPr>
          <w:b/>
          <w:bCs/>
        </w:rPr>
      </w:pPr>
      <w:r>
        <w:rPr>
          <w:rFonts w:hint="eastAsia"/>
          <w:b/>
          <w:bCs/>
        </w:rPr>
        <w:t>八、</w:t>
      </w:r>
      <w:bookmarkStart w:id="0" w:name="_GoBack"/>
      <w:bookmarkEnd w:id="0"/>
      <w:r w:rsidR="0009053E">
        <w:rPr>
          <w:rFonts w:hint="eastAsia"/>
          <w:b/>
          <w:bCs/>
        </w:rPr>
        <w:t>项目咨询</w:t>
      </w:r>
    </w:p>
    <w:p w:rsidR="0009053E" w:rsidRDefault="0009053E" w:rsidP="0009053E">
      <w:r>
        <w:rPr>
          <w:rFonts w:hint="eastAsia"/>
        </w:rPr>
        <w:t>成都市</w:t>
      </w:r>
      <w:proofErr w:type="gramStart"/>
      <w:r>
        <w:rPr>
          <w:rFonts w:hint="eastAsia"/>
        </w:rPr>
        <w:t>一</w:t>
      </w:r>
      <w:proofErr w:type="gramEnd"/>
      <w:r>
        <w:rPr>
          <w:rFonts w:hint="eastAsia"/>
        </w:rPr>
        <w:t>环路东一段</w:t>
      </w:r>
      <w:r>
        <w:rPr>
          <w:rFonts w:hint="eastAsia"/>
        </w:rPr>
        <w:t>251</w:t>
      </w:r>
      <w:r>
        <w:rPr>
          <w:rFonts w:hint="eastAsia"/>
        </w:rPr>
        <w:t>号电子科技大学沙河校区</w:t>
      </w:r>
    </w:p>
    <w:p w:rsidR="0009053E" w:rsidRDefault="0009053E" w:rsidP="0009053E">
      <w:r>
        <w:rPr>
          <w:rFonts w:hint="eastAsia"/>
        </w:rPr>
        <w:t>电子科技大学出国留学预备教育中心</w:t>
      </w:r>
    </w:p>
    <w:p w:rsidR="0009053E" w:rsidRDefault="0009053E" w:rsidP="0009053E">
      <w:r>
        <w:rPr>
          <w:rFonts w:hint="eastAsia"/>
        </w:rPr>
        <w:t>项目办公室：通信大楼</w:t>
      </w:r>
      <w:r>
        <w:rPr>
          <w:rFonts w:hint="eastAsia"/>
        </w:rPr>
        <w:t>6</w:t>
      </w:r>
      <w:r>
        <w:rPr>
          <w:rFonts w:hint="eastAsia"/>
        </w:rPr>
        <w:t>楼出国留学预备中心</w:t>
      </w:r>
      <w:r>
        <w:rPr>
          <w:rFonts w:hint="eastAsia"/>
        </w:rPr>
        <w:t>609</w:t>
      </w:r>
      <w:r>
        <w:rPr>
          <w:rFonts w:hint="eastAsia"/>
        </w:rPr>
        <w:t>办公室</w:t>
      </w:r>
    </w:p>
    <w:p w:rsidR="00187E83" w:rsidRDefault="0009053E" w:rsidP="0009053E">
      <w:r>
        <w:rPr>
          <w:rFonts w:hint="eastAsia"/>
        </w:rPr>
        <w:t>咨询电话：</w:t>
      </w:r>
      <w:r w:rsidR="00187E83">
        <w:rPr>
          <w:rFonts w:hint="eastAsia"/>
        </w:rPr>
        <w:t xml:space="preserve">028- 83203823  </w:t>
      </w:r>
      <w:r>
        <w:rPr>
          <w:rFonts w:hint="eastAsia"/>
        </w:rPr>
        <w:t xml:space="preserve">   18190927013(</w:t>
      </w:r>
      <w:r>
        <w:rPr>
          <w:rFonts w:hint="eastAsia"/>
        </w:rPr>
        <w:t>卢老师</w:t>
      </w:r>
      <w:r>
        <w:rPr>
          <w:rFonts w:hint="eastAsia"/>
        </w:rPr>
        <w:t xml:space="preserve">)  </w:t>
      </w:r>
    </w:p>
    <w:p w:rsidR="0009053E" w:rsidRDefault="0009053E" w:rsidP="00187E83">
      <w:pPr>
        <w:ind w:firstLineChars="450" w:firstLine="945"/>
      </w:pPr>
      <w:r>
        <w:rPr>
          <w:rFonts w:hint="eastAsia"/>
        </w:rPr>
        <w:t xml:space="preserve"> </w:t>
      </w:r>
      <w:r w:rsidR="00187E83">
        <w:rPr>
          <w:rFonts w:hint="eastAsia"/>
        </w:rPr>
        <w:t xml:space="preserve">028- 83203869 </w:t>
      </w:r>
      <w:r>
        <w:rPr>
          <w:rFonts w:hint="eastAsia"/>
        </w:rPr>
        <w:t xml:space="preserve"> </w:t>
      </w:r>
      <w:r w:rsidR="00187E83">
        <w:rPr>
          <w:rFonts w:hint="eastAsia"/>
        </w:rPr>
        <w:t xml:space="preserve">   </w:t>
      </w:r>
      <w:r>
        <w:rPr>
          <w:rFonts w:hint="eastAsia"/>
        </w:rPr>
        <w:t>18190906013(</w:t>
      </w:r>
      <w:r>
        <w:rPr>
          <w:rFonts w:hint="eastAsia"/>
        </w:rPr>
        <w:t>樊老师</w:t>
      </w:r>
      <w:r>
        <w:rPr>
          <w:rFonts w:hint="eastAsia"/>
        </w:rPr>
        <w:t>)</w:t>
      </w:r>
    </w:p>
    <w:sectPr w:rsidR="0009053E" w:rsidSect="00D608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7C" w:rsidRDefault="00CF017C" w:rsidP="007F551A">
      <w:r>
        <w:separator/>
      </w:r>
    </w:p>
  </w:endnote>
  <w:endnote w:type="continuationSeparator" w:id="0">
    <w:p w:rsidR="00CF017C" w:rsidRDefault="00CF017C" w:rsidP="007F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7C" w:rsidRDefault="00CF017C" w:rsidP="007F551A">
      <w:r>
        <w:separator/>
      </w:r>
    </w:p>
  </w:footnote>
  <w:footnote w:type="continuationSeparator" w:id="0">
    <w:p w:rsidR="00CF017C" w:rsidRDefault="00CF017C" w:rsidP="007F5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BCC5D"/>
    <w:multiLevelType w:val="singleLevel"/>
    <w:tmpl w:val="591BCC5D"/>
    <w:lvl w:ilvl="0">
      <w:start w:val="1"/>
      <w:numFmt w:val="chineseCounting"/>
      <w:suff w:val="nothing"/>
      <w:lvlText w:val="%1、"/>
      <w:lvlJc w:val="left"/>
    </w:lvl>
  </w:abstractNum>
  <w:abstractNum w:abstractNumId="1">
    <w:nsid w:val="5927F19D"/>
    <w:multiLevelType w:val="singleLevel"/>
    <w:tmpl w:val="5927F19D"/>
    <w:lvl w:ilvl="0">
      <w:start w:val="5"/>
      <w:numFmt w:val="chineseCounting"/>
      <w:suff w:val="nothing"/>
      <w:lvlText w:val="%1、"/>
      <w:lvlJc w:val="left"/>
    </w:lvl>
  </w:abstractNum>
  <w:abstractNum w:abstractNumId="2">
    <w:nsid w:val="700135B6"/>
    <w:multiLevelType w:val="hybridMultilevel"/>
    <w:tmpl w:val="39AE2F52"/>
    <w:lvl w:ilvl="0" w:tplc="3C200BC8">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90"/>
    <w:rsid w:val="00011360"/>
    <w:rsid w:val="00034D11"/>
    <w:rsid w:val="00047B54"/>
    <w:rsid w:val="00060E99"/>
    <w:rsid w:val="000733D5"/>
    <w:rsid w:val="00090220"/>
    <w:rsid w:val="0009053E"/>
    <w:rsid w:val="000D7BD1"/>
    <w:rsid w:val="00102840"/>
    <w:rsid w:val="001260CC"/>
    <w:rsid w:val="001557E2"/>
    <w:rsid w:val="00174FCB"/>
    <w:rsid w:val="00183007"/>
    <w:rsid w:val="00187E83"/>
    <w:rsid w:val="0019522E"/>
    <w:rsid w:val="001B26A3"/>
    <w:rsid w:val="001C61F1"/>
    <w:rsid w:val="001D2389"/>
    <w:rsid w:val="001D5405"/>
    <w:rsid w:val="001F5FC0"/>
    <w:rsid w:val="002059A5"/>
    <w:rsid w:val="0023408D"/>
    <w:rsid w:val="00251A47"/>
    <w:rsid w:val="00252BC8"/>
    <w:rsid w:val="002A79CE"/>
    <w:rsid w:val="002A79E4"/>
    <w:rsid w:val="002C2C7F"/>
    <w:rsid w:val="002E7E95"/>
    <w:rsid w:val="002F4865"/>
    <w:rsid w:val="002F638D"/>
    <w:rsid w:val="003207FF"/>
    <w:rsid w:val="00355F25"/>
    <w:rsid w:val="003B0B90"/>
    <w:rsid w:val="00403005"/>
    <w:rsid w:val="004246DD"/>
    <w:rsid w:val="00456200"/>
    <w:rsid w:val="004669D1"/>
    <w:rsid w:val="004831E2"/>
    <w:rsid w:val="004873FA"/>
    <w:rsid w:val="004936A8"/>
    <w:rsid w:val="004B0DDD"/>
    <w:rsid w:val="004E2BB0"/>
    <w:rsid w:val="00537C8D"/>
    <w:rsid w:val="00553740"/>
    <w:rsid w:val="00574574"/>
    <w:rsid w:val="00590B2D"/>
    <w:rsid w:val="005A1A80"/>
    <w:rsid w:val="005A40C9"/>
    <w:rsid w:val="005E6622"/>
    <w:rsid w:val="00617774"/>
    <w:rsid w:val="00640A8D"/>
    <w:rsid w:val="00665288"/>
    <w:rsid w:val="00667427"/>
    <w:rsid w:val="00674347"/>
    <w:rsid w:val="006B4CF7"/>
    <w:rsid w:val="006D2B9C"/>
    <w:rsid w:val="006D3E43"/>
    <w:rsid w:val="006E03C6"/>
    <w:rsid w:val="006E4F45"/>
    <w:rsid w:val="0071149F"/>
    <w:rsid w:val="0072523C"/>
    <w:rsid w:val="00730371"/>
    <w:rsid w:val="0076522A"/>
    <w:rsid w:val="00776DB5"/>
    <w:rsid w:val="00782FD8"/>
    <w:rsid w:val="00784DB7"/>
    <w:rsid w:val="007A3187"/>
    <w:rsid w:val="007A31EC"/>
    <w:rsid w:val="007C061A"/>
    <w:rsid w:val="007E1D4B"/>
    <w:rsid w:val="007E5613"/>
    <w:rsid w:val="007F551A"/>
    <w:rsid w:val="00864FA5"/>
    <w:rsid w:val="00865242"/>
    <w:rsid w:val="00877191"/>
    <w:rsid w:val="008838D0"/>
    <w:rsid w:val="008A7737"/>
    <w:rsid w:val="008C079D"/>
    <w:rsid w:val="008E246B"/>
    <w:rsid w:val="00903541"/>
    <w:rsid w:val="00921884"/>
    <w:rsid w:val="009240D8"/>
    <w:rsid w:val="00963A06"/>
    <w:rsid w:val="00997EDA"/>
    <w:rsid w:val="009A0EF2"/>
    <w:rsid w:val="009B0B39"/>
    <w:rsid w:val="009E2C56"/>
    <w:rsid w:val="009E57B8"/>
    <w:rsid w:val="009F680D"/>
    <w:rsid w:val="00A013E3"/>
    <w:rsid w:val="00A05667"/>
    <w:rsid w:val="00A151FD"/>
    <w:rsid w:val="00A31F2D"/>
    <w:rsid w:val="00A82542"/>
    <w:rsid w:val="00AB099F"/>
    <w:rsid w:val="00AD7207"/>
    <w:rsid w:val="00AE7C11"/>
    <w:rsid w:val="00B168A3"/>
    <w:rsid w:val="00B430AF"/>
    <w:rsid w:val="00BB27F6"/>
    <w:rsid w:val="00BD485B"/>
    <w:rsid w:val="00C06C51"/>
    <w:rsid w:val="00C17159"/>
    <w:rsid w:val="00C3692B"/>
    <w:rsid w:val="00C74483"/>
    <w:rsid w:val="00C92496"/>
    <w:rsid w:val="00CC5C7C"/>
    <w:rsid w:val="00CF017C"/>
    <w:rsid w:val="00CF570C"/>
    <w:rsid w:val="00D215E6"/>
    <w:rsid w:val="00D60808"/>
    <w:rsid w:val="00DB0B44"/>
    <w:rsid w:val="00DB1E48"/>
    <w:rsid w:val="00DE4C42"/>
    <w:rsid w:val="00DF16A1"/>
    <w:rsid w:val="00DF48AA"/>
    <w:rsid w:val="00E0370E"/>
    <w:rsid w:val="00EB36FB"/>
    <w:rsid w:val="00EC3B34"/>
    <w:rsid w:val="00ED33FE"/>
    <w:rsid w:val="00F03682"/>
    <w:rsid w:val="00F25DCD"/>
    <w:rsid w:val="00F265D4"/>
    <w:rsid w:val="00F36612"/>
    <w:rsid w:val="00F61142"/>
    <w:rsid w:val="00F64954"/>
    <w:rsid w:val="00FD7790"/>
    <w:rsid w:val="05DC0875"/>
    <w:rsid w:val="116C00D1"/>
    <w:rsid w:val="34AF33BE"/>
    <w:rsid w:val="3627046B"/>
    <w:rsid w:val="47EE690E"/>
    <w:rsid w:val="5F476987"/>
    <w:rsid w:val="663B4385"/>
    <w:rsid w:val="6D6E7B00"/>
    <w:rsid w:val="6E4C0843"/>
    <w:rsid w:val="793060D8"/>
    <w:rsid w:val="7C6038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60808"/>
    <w:pPr>
      <w:tabs>
        <w:tab w:val="center" w:pos="4153"/>
        <w:tab w:val="right" w:pos="8306"/>
      </w:tabs>
      <w:snapToGrid w:val="0"/>
      <w:jc w:val="left"/>
    </w:pPr>
    <w:rPr>
      <w:sz w:val="18"/>
      <w:szCs w:val="18"/>
    </w:rPr>
  </w:style>
  <w:style w:type="paragraph" w:styleId="a4">
    <w:name w:val="header"/>
    <w:basedOn w:val="a"/>
    <w:link w:val="Char0"/>
    <w:rsid w:val="00D608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60808"/>
    <w:rPr>
      <w:kern w:val="2"/>
      <w:sz w:val="18"/>
      <w:szCs w:val="18"/>
    </w:rPr>
  </w:style>
  <w:style w:type="character" w:customStyle="1" w:styleId="Char">
    <w:name w:val="页脚 Char"/>
    <w:basedOn w:val="a0"/>
    <w:link w:val="a3"/>
    <w:qFormat/>
    <w:rsid w:val="00D60808"/>
    <w:rPr>
      <w:kern w:val="2"/>
      <w:sz w:val="18"/>
      <w:szCs w:val="18"/>
    </w:rPr>
  </w:style>
  <w:style w:type="paragraph" w:styleId="a5">
    <w:name w:val="List Paragraph"/>
    <w:basedOn w:val="a"/>
    <w:uiPriority w:val="99"/>
    <w:rsid w:val="003B0B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60808"/>
    <w:pPr>
      <w:tabs>
        <w:tab w:val="center" w:pos="4153"/>
        <w:tab w:val="right" w:pos="8306"/>
      </w:tabs>
      <w:snapToGrid w:val="0"/>
      <w:jc w:val="left"/>
    </w:pPr>
    <w:rPr>
      <w:sz w:val="18"/>
      <w:szCs w:val="18"/>
    </w:rPr>
  </w:style>
  <w:style w:type="paragraph" w:styleId="a4">
    <w:name w:val="header"/>
    <w:basedOn w:val="a"/>
    <w:link w:val="Char0"/>
    <w:rsid w:val="00D608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60808"/>
    <w:rPr>
      <w:kern w:val="2"/>
      <w:sz w:val="18"/>
      <w:szCs w:val="18"/>
    </w:rPr>
  </w:style>
  <w:style w:type="character" w:customStyle="1" w:styleId="Char">
    <w:name w:val="页脚 Char"/>
    <w:basedOn w:val="a0"/>
    <w:link w:val="a3"/>
    <w:qFormat/>
    <w:rsid w:val="00D60808"/>
    <w:rPr>
      <w:kern w:val="2"/>
      <w:sz w:val="18"/>
      <w:szCs w:val="18"/>
    </w:rPr>
  </w:style>
  <w:style w:type="paragraph" w:styleId="a5">
    <w:name w:val="List Paragraph"/>
    <w:basedOn w:val="a"/>
    <w:uiPriority w:val="99"/>
    <w:rsid w:val="003B0B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621BA-904C-4F50-B3B1-CEA3B605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761</Words>
  <Characters>4340</Characters>
  <Application>Microsoft Office Word</Application>
  <DocSecurity>0</DocSecurity>
  <Lines>36</Lines>
  <Paragraphs>10</Paragraphs>
  <ScaleCrop>false</ScaleCrop>
  <Company>ISEC</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xiedaihua</cp:lastModifiedBy>
  <cp:revision>7</cp:revision>
  <cp:lastPrinted>2017-06-03T02:22:00Z</cp:lastPrinted>
  <dcterms:created xsi:type="dcterms:W3CDTF">2017-06-08T04:30:00Z</dcterms:created>
  <dcterms:modified xsi:type="dcterms:W3CDTF">2017-06-12T08:34:00Z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